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numPr>
          <w:ilvl w:val="0"/>
          <w:numId w:val="6"/>
        </w:numPr>
        <w:pBdr>
          <w:top w:space="0" w:sz="0" w:val="nil"/>
          <w:left w:space="0" w:sz="0" w:val="nil"/>
          <w:bottom w:space="0" w:sz="0" w:val="nil"/>
          <w:right w:space="0" w:sz="0" w:val="nil"/>
          <w:between w:space="0" w:sz="0" w:val="nil"/>
        </w:pBdr>
        <w:spacing w:after="120" w:lineRule="auto"/>
        <w:ind w:left="1440" w:hanging="360"/>
        <w:rPr>
          <w:rFonts w:ascii="Arial" w:cs="Arial" w:eastAsia="Arial" w:hAnsi="Arial"/>
          <w:b w:val="1"/>
          <w:color w:val="000000"/>
        </w:rPr>
      </w:pPr>
      <w:bookmarkStart w:colFirst="0" w:colLast="0" w:name="_heading=h.1y810tw" w:id="0"/>
      <w:bookmarkEnd w:id="0"/>
      <w:r w:rsidDel="00000000" w:rsidR="00000000" w:rsidRPr="00000000">
        <w:rPr>
          <w:rFonts w:ascii="Arial" w:cs="Arial" w:eastAsia="Arial" w:hAnsi="Arial"/>
          <w:b w:val="1"/>
          <w:color w:val="000000"/>
          <w:rtl w:val="0"/>
        </w:rPr>
        <w:t xml:space="preserve">DATOS GENERALES</w:t>
      </w:r>
    </w:p>
    <w:tbl>
      <w:tblPr>
        <w:tblStyle w:val="Table1"/>
        <w:tblW w:w="10065.0" w:type="dxa"/>
        <w:jc w:val="left"/>
        <w:tblInd w:w="-719.0" w:type="dxa"/>
        <w:tblBorders>
          <w:top w:color="943734" w:space="0" w:sz="8" w:val="single"/>
          <w:left w:color="943734" w:space="0" w:sz="8" w:val="single"/>
          <w:bottom w:color="943734" w:space="0" w:sz="8" w:val="single"/>
          <w:right w:color="943734" w:space="0" w:sz="8" w:val="single"/>
          <w:insideH w:color="943734" w:space="0" w:sz="8" w:val="single"/>
          <w:insideV w:color="943734" w:space="0" w:sz="8" w:val="single"/>
        </w:tblBorders>
        <w:tblLayout w:type="fixed"/>
        <w:tblLook w:val="0000"/>
      </w:tblPr>
      <w:tblGrid>
        <w:gridCol w:w="3300"/>
        <w:gridCol w:w="3795"/>
        <w:gridCol w:w="2970"/>
        <w:tblGridChange w:id="0">
          <w:tblGrid>
            <w:gridCol w:w="3300"/>
            <w:gridCol w:w="3795"/>
            <w:gridCol w:w="2970"/>
          </w:tblGrid>
        </w:tblGridChange>
      </w:tblGrid>
      <w:tr>
        <w:trPr>
          <w:cantSplit w:val="0"/>
          <w:tblHeader w:val="0"/>
        </w:trPr>
        <w:tc>
          <w:tcPr>
            <w:shd w:fill="9141f9" w:val="clear"/>
            <w:vAlign w:val="center"/>
          </w:tcPr>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RESPONSABLES EQUIPO DE PRODUCCIÓN</w:t>
            </w:r>
          </w:p>
        </w:tc>
        <w:tc>
          <w:tcPr>
            <w:shd w:fill="ffffff" w:val="clear"/>
            <w:vAlign w:val="center"/>
          </w:tcPr>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tl w:val="0"/>
              </w:rPr>
            </w:r>
          </w:p>
        </w:tc>
        <w:tc>
          <w:tcPr>
            <w:shd w:fill="9141f9" w:val="clear"/>
          </w:tcPr>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120" w:line="276" w:lineRule="auto"/>
              <w:rPr>
                <w:rFonts w:ascii="Arial" w:cs="Arial" w:eastAsia="Arial" w:hAnsi="Arial"/>
                <w:color w:val="ffffff"/>
              </w:rPr>
            </w:pPr>
            <w:r w:rsidDel="00000000" w:rsidR="00000000" w:rsidRPr="00000000">
              <w:rPr>
                <w:rFonts w:ascii="Arial" w:cs="Arial" w:eastAsia="Arial" w:hAnsi="Arial"/>
                <w:color w:val="ffffff"/>
                <w:rtl w:val="0"/>
              </w:rPr>
              <w:t xml:space="preserve">Registro revisión</w:t>
            </w:r>
          </w:p>
        </w:tc>
      </w:tr>
      <w:tr>
        <w:trPr>
          <w:cantSplit w:val="0"/>
          <w:tblHeader w:val="0"/>
        </w:trPr>
        <w:tc>
          <w:tcPr>
            <w:shd w:fill="9141f9" w:val="clear"/>
            <w:vAlign w:val="center"/>
          </w:tcPr>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Líder de producción</w:t>
            </w:r>
          </w:p>
        </w:tc>
        <w:tc>
          <w:tcPr>
            <w:gridSpan w:val="2"/>
            <w:shd w:fill="ffffff" w:val="clear"/>
            <w:vAlign w:val="center"/>
          </w:tcPr>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120" w:line="276" w:lineRule="auto"/>
              <w:rPr>
                <w:rFonts w:ascii="Arial" w:cs="Arial" w:eastAsia="Arial" w:hAnsi="Arial"/>
              </w:rPr>
            </w:pPr>
            <w:r w:rsidDel="00000000" w:rsidR="00000000" w:rsidRPr="00000000">
              <w:rPr>
                <w:rFonts w:ascii="Arial" w:cs="Arial" w:eastAsia="Arial" w:hAnsi="Arial"/>
                <w:rtl w:val="0"/>
              </w:rPr>
              <w:t xml:space="preserve">Olga Constanza Bermúdez Jaimes</w:t>
            </w:r>
          </w:p>
        </w:tc>
      </w:tr>
      <w:tr>
        <w:trPr>
          <w:cantSplit w:val="0"/>
          <w:tblHeader w:val="0"/>
        </w:trPr>
        <w:tc>
          <w:tcPr>
            <w:shd w:fill="9141f9" w:val="clear"/>
            <w:vAlign w:val="center"/>
          </w:tcPr>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000000"/>
              </w:rPr>
            </w:pPr>
            <w:r w:rsidDel="00000000" w:rsidR="00000000" w:rsidRPr="00000000">
              <w:rPr>
                <w:rFonts w:ascii="Arial" w:cs="Arial" w:eastAsia="Arial" w:hAnsi="Arial"/>
                <w:b w:val="1"/>
                <w:color w:val="ffffff"/>
                <w:rtl w:val="0"/>
              </w:rPr>
              <w:t xml:space="preserve">Nombre Asignatura: </w:t>
            </w:r>
            <w:r w:rsidDel="00000000" w:rsidR="00000000" w:rsidRPr="00000000">
              <w:rPr>
                <w:rtl w:val="0"/>
              </w:rPr>
            </w:r>
          </w:p>
        </w:tc>
        <w:tc>
          <w:tcPr>
            <w:gridSpan w:val="2"/>
            <w:shd w:fill="ffffff" w:val="clear"/>
            <w:vAlign w:val="center"/>
          </w:tcPr>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Investigación e Innovación II</w:t>
            </w:r>
            <w:r w:rsidDel="00000000" w:rsidR="00000000" w:rsidRPr="00000000">
              <w:rPr>
                <w:rtl w:val="0"/>
              </w:rPr>
            </w:r>
          </w:p>
        </w:tc>
      </w:tr>
      <w:tr>
        <w:trPr>
          <w:cantSplit w:val="0"/>
          <w:tblHeader w:val="0"/>
        </w:trPr>
        <w:tc>
          <w:tcPr>
            <w:shd w:fill="9141f9" w:val="clear"/>
            <w:vAlign w:val="center"/>
          </w:tcPr>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Experto Disciplinar</w:t>
            </w:r>
          </w:p>
        </w:tc>
        <w:tc>
          <w:tcPr>
            <w:shd w:fill="ffffff" w:val="clear"/>
            <w:vAlign w:val="center"/>
          </w:tcPr>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Dayro Alexis Giraldo Bustamante</w:t>
            </w:r>
            <w:r w:rsidDel="00000000" w:rsidR="00000000" w:rsidRPr="00000000">
              <w:rPr>
                <w:rtl w:val="0"/>
              </w:rPr>
            </w:r>
          </w:p>
        </w:tc>
        <w:tc>
          <w:tcPr>
            <w:shd w:fill="ffffff" w:val="clear"/>
          </w:tcPr>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Noviembre 2024</w:t>
            </w:r>
            <w:r w:rsidDel="00000000" w:rsidR="00000000" w:rsidRPr="00000000">
              <w:rPr>
                <w:rtl w:val="0"/>
              </w:rPr>
            </w:r>
          </w:p>
        </w:tc>
      </w:tr>
      <w:tr>
        <w:trPr>
          <w:cantSplit w:val="0"/>
          <w:tblHeader w:val="0"/>
        </w:trPr>
        <w:tc>
          <w:tcPr>
            <w:shd w:fill="9141f9" w:val="clear"/>
            <w:vAlign w:val="center"/>
          </w:tcPr>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Asesor Tecnopedagógico</w:t>
            </w:r>
          </w:p>
        </w:tc>
        <w:tc>
          <w:tcPr>
            <w:shd w:fill="ffffff" w:val="clear"/>
            <w:vAlign w:val="center"/>
          </w:tcPr>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Elizabeth Bermúdez Díez</w:t>
            </w:r>
            <w:r w:rsidDel="00000000" w:rsidR="00000000" w:rsidRPr="00000000">
              <w:rPr>
                <w:rtl w:val="0"/>
              </w:rPr>
            </w:r>
          </w:p>
        </w:tc>
        <w:tc>
          <w:tcPr>
            <w:shd w:fill="ffffff" w:val="clear"/>
          </w:tcPr>
          <w:p w:rsidR="00000000" w:rsidDel="00000000" w:rsidP="00000000" w:rsidRDefault="00000000" w:rsidRPr="00000000" w14:paraId="00000010">
            <w:pPr>
              <w:spacing w:after="120" w:line="276" w:lineRule="auto"/>
              <w:rPr>
                <w:rFonts w:ascii="Arial" w:cs="Arial" w:eastAsia="Arial" w:hAnsi="Arial"/>
              </w:rPr>
            </w:pPr>
            <w:r w:rsidDel="00000000" w:rsidR="00000000" w:rsidRPr="00000000">
              <w:rPr>
                <w:rFonts w:ascii="Arial" w:cs="Arial" w:eastAsia="Arial" w:hAnsi="Arial"/>
                <w:rtl w:val="0"/>
              </w:rPr>
              <w:t xml:space="preserve">Noviembre 2024</w:t>
            </w:r>
          </w:p>
        </w:tc>
      </w:tr>
      <w:tr>
        <w:trPr>
          <w:cantSplit w:val="0"/>
          <w:tblHeader w:val="0"/>
        </w:trPr>
        <w:tc>
          <w:tcPr>
            <w:shd w:fill="9141f9" w:val="clear"/>
            <w:vAlign w:val="center"/>
          </w:tcPr>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Diseñador Instruccional</w:t>
            </w:r>
          </w:p>
        </w:tc>
        <w:tc>
          <w:tcPr>
            <w:shd w:fill="ffffff" w:val="clear"/>
            <w:vAlign w:val="center"/>
          </w:tcPr>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Paola Alexandra Moya</w:t>
            </w:r>
          </w:p>
        </w:tc>
        <w:tc>
          <w:tcPr>
            <w:shd w:fill="ffffff" w:val="clear"/>
          </w:tcPr>
          <w:p w:rsidR="00000000" w:rsidDel="00000000" w:rsidP="00000000" w:rsidRDefault="00000000" w:rsidRPr="00000000" w14:paraId="00000013">
            <w:pPr>
              <w:spacing w:after="120" w:line="276" w:lineRule="auto"/>
              <w:rPr>
                <w:rFonts w:ascii="Arial" w:cs="Arial" w:eastAsia="Arial" w:hAnsi="Arial"/>
              </w:rPr>
            </w:pPr>
            <w:r w:rsidDel="00000000" w:rsidR="00000000" w:rsidRPr="00000000">
              <w:rPr>
                <w:rFonts w:ascii="Arial" w:cs="Arial" w:eastAsia="Arial" w:hAnsi="Arial"/>
                <w:rtl w:val="0"/>
              </w:rPr>
              <w:t xml:space="preserve">Diciembre  2024</w:t>
            </w:r>
          </w:p>
        </w:tc>
      </w:tr>
      <w:tr>
        <w:trPr>
          <w:cantSplit w:val="0"/>
          <w:tblHeader w:val="0"/>
        </w:trPr>
        <w:tc>
          <w:tcPr>
            <w:shd w:fill="9141f9" w:val="clear"/>
          </w:tcPr>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Validador de contenidos</w:t>
            </w:r>
          </w:p>
        </w:tc>
        <w:tc>
          <w:tcPr>
            <w:shd w:fill="ffffff" w:val="clear"/>
            <w:vAlign w:val="center"/>
          </w:tcPr>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María Sus</w:t>
            </w:r>
          </w:p>
        </w:tc>
        <w:tc>
          <w:tcPr>
            <w:shd w:fill="ffffff" w:val="clear"/>
          </w:tcPr>
          <w:p w:rsidR="00000000" w:rsidDel="00000000" w:rsidP="00000000" w:rsidRDefault="00000000" w:rsidRPr="00000000" w14:paraId="00000016">
            <w:pPr>
              <w:spacing w:after="120" w:line="276" w:lineRule="auto"/>
              <w:rPr>
                <w:rFonts w:ascii="Arial" w:cs="Arial" w:eastAsia="Arial" w:hAnsi="Arial"/>
              </w:rPr>
            </w:pPr>
            <w:r w:rsidDel="00000000" w:rsidR="00000000" w:rsidRPr="00000000">
              <w:rPr>
                <w:rFonts w:ascii="Arial" w:cs="Arial" w:eastAsia="Arial" w:hAnsi="Arial"/>
                <w:rtl w:val="0"/>
              </w:rPr>
              <w:t xml:space="preserve">Diciembre 2024</w:t>
            </w:r>
          </w:p>
        </w:tc>
      </w:tr>
      <w:tr>
        <w:trPr>
          <w:cantSplit w:val="0"/>
          <w:tblHeader w:val="0"/>
        </w:trPr>
        <w:tc>
          <w:tcPr>
            <w:shd w:fill="9141f9" w:val="clear"/>
          </w:tcPr>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ffffff"/>
              </w:rPr>
            </w:pPr>
            <w:bookmarkStart w:colFirst="0" w:colLast="0" w:name="_heading=h.gjdgxs" w:id="1"/>
            <w:bookmarkEnd w:id="1"/>
            <w:r w:rsidDel="00000000" w:rsidR="00000000" w:rsidRPr="00000000">
              <w:rPr>
                <w:rFonts w:ascii="Arial" w:cs="Arial" w:eastAsia="Arial" w:hAnsi="Arial"/>
                <w:b w:val="1"/>
                <w:color w:val="ffffff"/>
                <w:rtl w:val="0"/>
              </w:rPr>
              <w:t xml:space="preserve">Diseñador gráfico</w:t>
            </w:r>
          </w:p>
        </w:tc>
        <w:tc>
          <w:tcPr>
            <w:shd w:fill="ffffff" w:val="clear"/>
            <w:vAlign w:val="center"/>
          </w:tcPr>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tl w:val="0"/>
              </w:rPr>
            </w:r>
          </w:p>
        </w:tc>
        <w:tc>
          <w:tcPr>
            <w:shd w:fill="ffffff" w:val="clear"/>
          </w:tcPr>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tl w:val="0"/>
              </w:rPr>
            </w:r>
          </w:p>
        </w:tc>
      </w:tr>
      <w:tr>
        <w:trPr>
          <w:cantSplit w:val="0"/>
          <w:tblHeader w:val="0"/>
        </w:trPr>
        <w:tc>
          <w:tcPr>
            <w:shd w:fill="9141f9" w:val="clear"/>
          </w:tcPr>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Maquetador web</w:t>
            </w:r>
          </w:p>
        </w:tc>
        <w:tc>
          <w:tcPr>
            <w:shd w:fill="ffffff" w:val="clear"/>
            <w:vAlign w:val="center"/>
          </w:tcPr>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tl w:val="0"/>
              </w:rPr>
            </w:r>
          </w:p>
        </w:tc>
        <w:tc>
          <w:tcPr>
            <w:shd w:fill="ffffff" w:val="clear"/>
          </w:tcPr>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rPr>
      </w:pPr>
      <w:r w:rsidDel="00000000" w:rsidR="00000000" w:rsidRPr="00000000">
        <w:rPr>
          <w:rtl w:val="0"/>
        </w:rPr>
      </w:r>
    </w:p>
    <w:tbl>
      <w:tblPr>
        <w:tblStyle w:val="Table2"/>
        <w:tblW w:w="9923.0" w:type="dxa"/>
        <w:jc w:val="left"/>
        <w:tblInd w:w="-71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29"/>
        <w:gridCol w:w="7894"/>
        <w:tblGridChange w:id="0">
          <w:tblGrid>
            <w:gridCol w:w="2029"/>
            <w:gridCol w:w="7894"/>
          </w:tblGrid>
        </w:tblGridChange>
      </w:tblGrid>
      <w:tr>
        <w:trPr>
          <w:cantSplit w:val="0"/>
          <w:trHeight w:val="214" w:hRule="atLeast"/>
          <w:tblHeader w:val="0"/>
        </w:trPr>
        <w:tc>
          <w:tcPr>
            <w:tcBorders>
              <w:top w:color="000000" w:space="0" w:sz="4" w:val="single"/>
              <w:left w:color="000000" w:space="0" w:sz="4" w:val="single"/>
              <w:bottom w:color="000000" w:space="0" w:sz="4" w:val="single"/>
              <w:right w:color="000000" w:space="0" w:sz="4" w:val="single"/>
            </w:tcBorders>
            <w:shd w:fill="f513d5" w:val="clear"/>
            <w:vAlign w:val="center"/>
          </w:tcPr>
          <w:p w:rsidR="00000000" w:rsidDel="00000000" w:rsidP="00000000" w:rsidRDefault="00000000" w:rsidRPr="00000000" w14:paraId="0000001E">
            <w:pPr>
              <w:spacing w:after="120" w:line="276" w:lineRule="auto"/>
              <w:rPr>
                <w:rFonts w:ascii="Arial" w:cs="Arial" w:eastAsia="Arial" w:hAnsi="Arial"/>
                <w:b w:val="1"/>
              </w:rPr>
            </w:pPr>
            <w:r w:rsidDel="00000000" w:rsidR="00000000" w:rsidRPr="00000000">
              <w:rPr>
                <w:rFonts w:ascii="Arial" w:cs="Arial" w:eastAsia="Arial" w:hAnsi="Arial"/>
                <w:b w:val="1"/>
                <w:rtl w:val="0"/>
              </w:rPr>
              <w:t xml:space="preserve">U1</w:t>
            </w:r>
          </w:p>
        </w:tc>
        <w:tc>
          <w:tcPr>
            <w:tcBorders>
              <w:top w:color="000000" w:space="0" w:sz="4" w:val="single"/>
              <w:left w:color="000000" w:space="0" w:sz="4" w:val="single"/>
              <w:bottom w:color="000000" w:space="0" w:sz="4" w:val="single"/>
              <w:right w:color="000000" w:space="0" w:sz="4" w:val="single"/>
            </w:tcBorders>
            <w:shd w:fill="dfcbde" w:val="clear"/>
            <w:vAlign w:val="center"/>
          </w:tcPr>
          <w:p w:rsidR="00000000" w:rsidDel="00000000" w:rsidP="00000000" w:rsidRDefault="00000000" w:rsidRPr="00000000" w14:paraId="0000001F">
            <w:pPr>
              <w:spacing w:after="120" w:line="276" w:lineRule="auto"/>
              <w:rPr>
                <w:rFonts w:ascii="Arial" w:cs="Arial" w:eastAsia="Arial" w:hAnsi="Arial"/>
                <w:b w:val="1"/>
              </w:rPr>
            </w:pPr>
            <w:r w:rsidDel="00000000" w:rsidR="00000000" w:rsidRPr="00000000">
              <w:rPr>
                <w:rFonts w:ascii="Arial" w:cs="Arial" w:eastAsia="Arial" w:hAnsi="Arial"/>
                <w:b w:val="1"/>
                <w:rtl w:val="0"/>
              </w:rPr>
              <w:t xml:space="preserve">Conocimiento científico en Colombia</w:t>
            </w:r>
          </w:p>
        </w:tc>
      </w:tr>
      <w:tr>
        <w:trPr>
          <w:cantSplit w:val="0"/>
          <w:trHeight w:val="214" w:hRule="atLeast"/>
          <w:tblHeader w:val="0"/>
        </w:trPr>
        <w:tc>
          <w:tcPr>
            <w:tcBorders>
              <w:top w:color="000000" w:space="0" w:sz="4" w:val="single"/>
              <w:left w:color="000000" w:space="0" w:sz="4" w:val="single"/>
              <w:bottom w:color="000000" w:space="0" w:sz="4" w:val="single"/>
              <w:right w:color="000000" w:space="0" w:sz="4" w:val="single"/>
            </w:tcBorders>
            <w:shd w:fill="f513d5" w:val="clear"/>
            <w:vAlign w:val="center"/>
          </w:tcPr>
          <w:p w:rsidR="00000000" w:rsidDel="00000000" w:rsidP="00000000" w:rsidRDefault="00000000" w:rsidRPr="00000000" w14:paraId="00000020">
            <w:pPr>
              <w:spacing w:after="120" w:line="276" w:lineRule="auto"/>
              <w:rPr>
                <w:rFonts w:ascii="Arial" w:cs="Arial" w:eastAsia="Arial" w:hAnsi="Arial"/>
                <w:b w:val="1"/>
              </w:rPr>
            </w:pPr>
            <w:r w:rsidDel="00000000" w:rsidR="00000000" w:rsidRPr="00000000">
              <w:rPr>
                <w:rFonts w:ascii="Arial" w:cs="Arial" w:eastAsia="Arial" w:hAnsi="Arial"/>
                <w:b w:val="1"/>
                <w:rtl w:val="0"/>
              </w:rPr>
              <w:t xml:space="preserve">RESUMEN BANNER </w:t>
            </w:r>
          </w:p>
        </w:tc>
        <w:tc>
          <w:tcPr>
            <w:tcBorders>
              <w:top w:color="000000" w:space="0" w:sz="4" w:val="single"/>
              <w:left w:color="000000" w:space="0" w:sz="4" w:val="single"/>
              <w:bottom w:color="000000" w:space="0" w:sz="4" w:val="single"/>
              <w:right w:color="000000" w:space="0" w:sz="4" w:val="single"/>
            </w:tcBorders>
            <w:shd w:fill="dfcbde" w:val="clear"/>
            <w:vAlign w:val="center"/>
          </w:tcPr>
          <w:p w:rsidR="00000000" w:rsidDel="00000000" w:rsidP="00000000" w:rsidRDefault="00000000" w:rsidRPr="00000000" w14:paraId="00000021">
            <w:pPr>
              <w:spacing w:after="120" w:line="276" w:lineRule="auto"/>
              <w:rPr>
                <w:rFonts w:ascii="Arial" w:cs="Arial" w:eastAsia="Arial" w:hAnsi="Arial"/>
              </w:rPr>
            </w:pPr>
            <w:r w:rsidDel="00000000" w:rsidR="00000000" w:rsidRPr="00000000">
              <w:rPr>
                <w:rFonts w:ascii="Arial" w:cs="Arial" w:eastAsia="Arial" w:hAnsi="Arial"/>
                <w:rtl w:val="0"/>
              </w:rPr>
              <w:t xml:space="preserve">El ecosistema de Ciencia, Tecnología e Innovación (CTeI) en Colombia, impulsa el desarrollo mediante políticas como el CONPES 4069, Leyes 2162 y 1286, y el Sistema Nacional de CTeI. Destacan instrumentos como SIGP, ScienTI, Publindex y RedCol, que fortalecen la gestión, visibilidad y calidad de la investigación. Se promueve la educación STEM, la equidad de género, la descentralización y la participación social en ciencia. Aunque persisten desafíos como la fuga de cerebros y la baja inversión, el país tiene oportunidades en biodiversidad, energías renovables y emprendimiento, para consolidar un ecosistema innovador.</w:t>
            </w:r>
          </w:p>
          <w:p w:rsidR="00000000" w:rsidDel="00000000" w:rsidP="00000000" w:rsidRDefault="00000000" w:rsidRPr="00000000" w14:paraId="00000022">
            <w:pPr>
              <w:spacing w:after="120" w:line="276" w:lineRule="auto"/>
              <w:rPr>
                <w:rFonts w:ascii="Arial" w:cs="Arial" w:eastAsia="Arial" w:hAnsi="Arial"/>
              </w:rPr>
            </w:pPr>
            <w:r w:rsidDel="00000000" w:rsidR="00000000" w:rsidRPr="00000000">
              <w:rPr>
                <w:rFonts w:ascii="Arial" w:cs="Arial" w:eastAsia="Arial" w:hAnsi="Arial"/>
                <w:i w:val="1"/>
                <w:rtl w:val="0"/>
              </w:rPr>
              <w:t xml:space="preserve">La ciencia transforma desafíos en oportunidades y construye un futuro brillante.</w:t>
            </w:r>
            <w:r w:rsidDel="00000000" w:rsidR="00000000" w:rsidRPr="00000000">
              <w:rPr>
                <w:rtl w:val="0"/>
              </w:rPr>
            </w:r>
          </w:p>
        </w:tc>
      </w:tr>
    </w:tbl>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120" w:lineRule="auto"/>
        <w:ind w:left="2880" w:firstLine="0"/>
        <w:rPr>
          <w:rFonts w:ascii="Arial" w:cs="Arial" w:eastAsia="Arial" w:hAnsi="Arial"/>
          <w:b w:val="1"/>
        </w:rPr>
      </w:pPr>
      <w:r w:rsidDel="00000000" w:rsidR="00000000" w:rsidRPr="00000000">
        <w:rPr>
          <w:rtl w:val="0"/>
        </w:rPr>
      </w:r>
    </w:p>
    <w:p w:rsidR="00000000" w:rsidDel="00000000" w:rsidP="00000000" w:rsidRDefault="00000000" w:rsidRPr="00000000" w14:paraId="00000024">
      <w:pPr>
        <w:numPr>
          <w:ilvl w:val="3"/>
          <w:numId w:val="3"/>
        </w:numPr>
        <w:pBdr>
          <w:top w:space="0" w:sz="0" w:val="nil"/>
          <w:left w:space="0" w:sz="0" w:val="nil"/>
          <w:bottom w:space="0" w:sz="0" w:val="nil"/>
          <w:right w:space="0" w:sz="0" w:val="nil"/>
          <w:between w:space="0" w:sz="0" w:val="nil"/>
        </w:pBdr>
        <w:spacing w:after="12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INTRODUCCIÓN UNIDAD</w:t>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Fonts w:ascii="Arial" w:cs="Arial" w:eastAsia="Arial" w:hAnsi="Arial"/>
          <w:color w:val="000000"/>
          <w:rtl w:val="0"/>
        </w:rPr>
        <w:t xml:space="preserve">La ciencia, la tecnología y la innovación (CTeI), son pilares esenciales para el desarrollo de las naciones, puesto que permiten abordar retos globales y locales a través de soluciones sostenibles y creativas. En Colombia, el ecosistema de CTeI ha evolucionado significativamente en las últimas décadas, consolidándose como un motor de transformación social y económica. Sin embargo, su desarrollo enfrenta desafíos relacionados con la inversión, la equidad de género, las brechas regionales y la articulación de actores claves.</w:t>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tl w:val="0"/>
        </w:rPr>
      </w:r>
    </w:p>
    <w:tbl>
      <w:tblPr>
        <w:tblStyle w:val="Table3"/>
        <w:tblW w:w="88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49"/>
        <w:gridCol w:w="2881"/>
        <w:tblGridChange w:id="0">
          <w:tblGrid>
            <w:gridCol w:w="5949"/>
            <w:gridCol w:w="2881"/>
          </w:tblGrid>
        </w:tblGridChange>
      </w:tblGrid>
      <w:tr>
        <w:trPr>
          <w:cantSplit w:val="0"/>
          <w:tblHeader w:val="0"/>
        </w:trPr>
        <w:tc>
          <w:tcPr/>
          <w:p w:rsidR="00000000" w:rsidDel="00000000" w:rsidP="00000000" w:rsidRDefault="00000000" w:rsidRPr="00000000" w14:paraId="00000027">
            <w:pP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El marco legal, las políticas públicas y los instrumentos de gestión, como el CONPES 4069, las plataformas SIGP y ScienTI, y el Fondo de Regalías, han sido fundamentales para fortalecer el sistema de CTeI en el país. Estas herramientas no solo han promovido la descentralización del conocimiento, sino que también han permitido un acceso más equitativo a la educación científica y al desarrollo tecnológico, en comunidades vulnerables.</w:t>
            </w:r>
          </w:p>
        </w:tc>
        <w:tc>
          <w:tcPr/>
          <w:p w:rsidR="00000000" w:rsidDel="00000000" w:rsidP="00000000" w:rsidRDefault="00000000" w:rsidRPr="00000000" w14:paraId="00000028">
            <w:pPr>
              <w:spacing w:after="12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292110" cy="1299369"/>
                  <wp:effectExtent b="0" l="0" r="0" t="0"/>
                  <wp:docPr id="2147308538"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1292110" cy="1299369"/>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120" w:line="276" w:lineRule="auto"/>
              <w:rPr>
                <w:rFonts w:ascii="Arial" w:cs="Arial" w:eastAsia="Arial" w:hAnsi="Arial"/>
              </w:rPr>
            </w:pPr>
            <w:r w:rsidDel="00000000" w:rsidR="00000000" w:rsidRPr="00000000">
              <w:rPr>
                <w:rtl w:val="0"/>
              </w:rPr>
            </w:r>
          </w:p>
          <w:p w:rsidR="00000000" w:rsidDel="00000000" w:rsidP="00000000" w:rsidRDefault="00000000" w:rsidRPr="00000000" w14:paraId="0000002A">
            <w:pPr>
              <w:spacing w:after="120" w:line="276" w:lineRule="auto"/>
              <w:rPr>
                <w:rFonts w:ascii="Arial" w:cs="Arial" w:eastAsia="Arial" w:hAnsi="Arial"/>
                <w:sz w:val="10"/>
                <w:szCs w:val="10"/>
              </w:rPr>
            </w:pPr>
            <w:hyperlink r:id="rId10">
              <w:r w:rsidDel="00000000" w:rsidR="00000000" w:rsidRPr="00000000">
                <w:rPr>
                  <w:rFonts w:ascii="Arial" w:cs="Arial" w:eastAsia="Arial" w:hAnsi="Arial"/>
                  <w:color w:val="1155cc"/>
                  <w:sz w:val="10"/>
                  <w:szCs w:val="10"/>
                  <w:u w:val="single"/>
                  <w:rtl w:val="0"/>
                </w:rPr>
                <w:t xml:space="preserve">https://www.freepik.es/vector-gratis/gerente-negocios-haciendo-presentacion-publica_4553527.htm#fromView=search&amp;page=1&amp;position=0&amp;uuid=ae80542c-1104-4186-97ca-6124841e4259</w:t>
              </w:r>
            </w:hyperlink>
            <w:r w:rsidDel="00000000" w:rsidR="00000000" w:rsidRPr="00000000">
              <w:rPr>
                <w:rFonts w:ascii="Arial" w:cs="Arial" w:eastAsia="Arial" w:hAnsi="Arial"/>
                <w:sz w:val="10"/>
                <w:szCs w:val="10"/>
                <w:rtl w:val="0"/>
              </w:rPr>
              <w:t xml:space="preserve"> </w:t>
            </w:r>
          </w:p>
        </w:tc>
      </w:tr>
    </w:tbl>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rPr>
      </w:pPr>
      <w:r w:rsidDel="00000000" w:rsidR="00000000" w:rsidRPr="00000000">
        <w:rPr>
          <w:rFonts w:ascii="Arial" w:cs="Arial" w:eastAsia="Arial" w:hAnsi="Arial"/>
          <w:color w:val="000000"/>
          <w:rtl w:val="0"/>
        </w:rPr>
        <w:t xml:space="preserve">A pesar de los retos, Colombia cuenta con un gran potencial en áreas estratégicas como la biodiversidad, las energías renovables y el emprendimiento innovador. Aprovechar estas oportunidades, junto con el fortalecimiento de la participación social y el acceso abierto al conocimiento, permitirá al país consolidarse como un referente en innovación y sostenibilidad en la región.</w:t>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120" w:lineRule="auto"/>
        <w:rPr>
          <w:rFonts w:ascii="Arial" w:cs="Arial" w:eastAsia="Arial" w:hAnsi="Arial"/>
        </w:rPr>
      </w:pPr>
      <w:bookmarkStart w:colFirst="0" w:colLast="0" w:name="_heading=h.30j0zll" w:id="2"/>
      <w:bookmarkEnd w:id="2"/>
      <w:r w:rsidDel="00000000" w:rsidR="00000000" w:rsidRPr="00000000">
        <w:rPr>
          <w:rtl w:val="0"/>
        </w:rPr>
      </w:r>
    </w:p>
    <w:p w:rsidR="00000000" w:rsidDel="00000000" w:rsidP="00000000" w:rsidRDefault="00000000" w:rsidRPr="00000000" w14:paraId="0000002E">
      <w:pPr>
        <w:numPr>
          <w:ilvl w:val="3"/>
          <w:numId w:val="3"/>
        </w:numPr>
        <w:pBdr>
          <w:top w:space="0" w:sz="0" w:val="nil"/>
          <w:left w:space="0" w:sz="0" w:val="nil"/>
          <w:bottom w:space="0" w:sz="0" w:val="nil"/>
          <w:right w:space="0" w:sz="0" w:val="nil"/>
          <w:between w:space="0" w:sz="0" w:val="nil"/>
        </w:pBdr>
        <w:spacing w:after="12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SÍNTESIS UNIDAD</w:t>
      </w:r>
    </w:p>
    <w:tbl>
      <w:tblPr>
        <w:tblStyle w:val="Table4"/>
        <w:tblW w:w="8978.0" w:type="dxa"/>
        <w:jc w:val="left"/>
        <w:tblInd w:w="-108.0" w:type="dxa"/>
        <w:tblBorders>
          <w:top w:color="7030a0" w:space="0" w:sz="8" w:val="single"/>
          <w:left w:color="7030a0" w:space="0" w:sz="8" w:val="single"/>
          <w:bottom w:color="7030a0" w:space="0" w:sz="8" w:val="single"/>
          <w:right w:color="7030a0" w:space="0" w:sz="8" w:val="single"/>
          <w:insideH w:color="7030a0" w:space="0" w:sz="8" w:val="single"/>
          <w:insideV w:color="7030a0" w:space="0" w:sz="8" w:val="single"/>
        </w:tblBorders>
        <w:tblLayout w:type="fixed"/>
        <w:tblLook w:val="0000"/>
      </w:tblPr>
      <w:tblGrid>
        <w:gridCol w:w="8978"/>
        <w:tblGridChange w:id="0">
          <w:tblGrid>
            <w:gridCol w:w="8978"/>
          </w:tblGrid>
        </w:tblGridChange>
      </w:tblGrid>
      <w:tr>
        <w:trPr>
          <w:cantSplit w:val="0"/>
          <w:trHeight w:val="1598" w:hRule="atLeast"/>
          <w:tblHeader w:val="0"/>
        </w:trPr>
        <w:tc>
          <w:tcPr>
            <w:shd w:fill="ffffff" w:val="clear"/>
            <w:vAlign w:val="center"/>
          </w:tcPr>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Esta unidad </w:t>
            </w:r>
            <w:r w:rsidDel="00000000" w:rsidR="00000000" w:rsidRPr="00000000">
              <w:rPr>
                <w:rFonts w:ascii="Arial" w:cs="Arial" w:eastAsia="Arial" w:hAnsi="Arial"/>
                <w:rtl w:val="0"/>
              </w:rPr>
              <w:t xml:space="preserve">analiza </w:t>
            </w:r>
            <w:r w:rsidDel="00000000" w:rsidR="00000000" w:rsidRPr="00000000">
              <w:rPr>
                <w:rFonts w:ascii="Arial" w:cs="Arial" w:eastAsia="Arial" w:hAnsi="Arial"/>
                <w:color w:val="000000"/>
                <w:rtl w:val="0"/>
              </w:rPr>
              <w:t xml:space="preserve">el sistema de ciencia, tecnología e innovación en Colombia, </w:t>
            </w:r>
            <w:r w:rsidDel="00000000" w:rsidR="00000000" w:rsidRPr="00000000">
              <w:rPr>
                <w:rFonts w:ascii="Arial" w:cs="Arial" w:eastAsia="Arial" w:hAnsi="Arial"/>
                <w:rtl w:val="0"/>
              </w:rPr>
              <w:t xml:space="preserve">describiendo </w:t>
            </w:r>
            <w:r w:rsidDel="00000000" w:rsidR="00000000" w:rsidRPr="00000000">
              <w:rPr>
                <w:rFonts w:ascii="Arial" w:cs="Arial" w:eastAsia="Arial" w:hAnsi="Arial"/>
                <w:color w:val="000000"/>
                <w:rtl w:val="0"/>
              </w:rPr>
              <w:t xml:space="preserve">el marco institucional, la educación y formación en CTeI, así como las iniciativas de investigación y desarrollo que fomentan la innovación en sectores estratégicos. También revisa el ecosistema de emprendimiento que promueve la democratización del conocimiento, retos y oportunidades para el país.</w:t>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4724925" cy="3083442"/>
                  <wp:effectExtent b="0" l="0" r="0" t="0"/>
                  <wp:docPr id="2147308540"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4724925" cy="308344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32">
      <w:pPr>
        <w:spacing w:after="120" w:lineRule="auto"/>
        <w:rPr>
          <w:rFonts w:ascii="Arial" w:cs="Arial" w:eastAsia="Arial" w:hAnsi="Arial"/>
          <w:b w:val="1"/>
        </w:rPr>
      </w:pPr>
      <w:r w:rsidDel="00000000" w:rsidR="00000000" w:rsidRPr="00000000">
        <w:rPr>
          <w:rFonts w:ascii="Arial" w:cs="Arial" w:eastAsia="Arial" w:hAnsi="Arial"/>
          <w:b w:val="1"/>
          <w:rtl w:val="0"/>
        </w:rPr>
        <w:t xml:space="preserve">Conocimiento científico en Colombia</w:t>
      </w:r>
    </w:p>
    <w:p w:rsidR="00000000" w:rsidDel="00000000" w:rsidP="00000000" w:rsidRDefault="00000000" w:rsidRPr="00000000" w14:paraId="00000033">
      <w:pPr>
        <w:spacing w:after="120" w:lineRule="auto"/>
        <w:rPr>
          <w:rFonts w:ascii="Arial" w:cs="Arial" w:eastAsia="Arial" w:hAnsi="Arial"/>
          <w:b w:val="1"/>
        </w:rPr>
      </w:pPr>
      <w:r w:rsidDel="00000000" w:rsidR="00000000" w:rsidRPr="00000000">
        <w:rPr>
          <w:rtl w:val="0"/>
        </w:rPr>
      </w:r>
    </w:p>
    <w:p w:rsidR="00000000" w:rsidDel="00000000" w:rsidP="00000000" w:rsidRDefault="00000000" w:rsidRPr="00000000" w14:paraId="00000034">
      <w:pPr>
        <w:pStyle w:val="Heading1"/>
        <w:keepNext w:val="0"/>
        <w:keepLines w:val="0"/>
        <w:spacing w:before="0" w:lineRule="auto"/>
        <w:rPr/>
      </w:pPr>
      <w:bookmarkStart w:colFirst="0" w:colLast="0" w:name="_heading=h.3znysh7" w:id="3"/>
      <w:bookmarkEnd w:id="3"/>
      <w:r w:rsidDel="00000000" w:rsidR="00000000" w:rsidRPr="00000000">
        <w:rPr>
          <w:rtl w:val="0"/>
        </w:rPr>
        <w:t xml:space="preserve">1. Ciencia, tecnología e innovación, en Colombia</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tl w:val="0"/>
        </w:rPr>
      </w:r>
    </w:p>
    <w:tbl>
      <w:tblPr>
        <w:tblStyle w:val="Table5"/>
        <w:tblW w:w="88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49"/>
        <w:gridCol w:w="2881"/>
        <w:tblGridChange w:id="0">
          <w:tblGrid>
            <w:gridCol w:w="5949"/>
            <w:gridCol w:w="2881"/>
          </w:tblGrid>
        </w:tblGridChange>
      </w:tblGrid>
      <w:tr>
        <w:trPr>
          <w:cantSplit w:val="0"/>
          <w:tblHeader w:val="0"/>
        </w:trPr>
        <w:tc>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Para iniciar el análisis de los elementos principales del conocimiento científico desde la perspectiva de la investigación en Colombia, resulta fundamental examinar el ecosistema de ciencia, tecnología e innovación (CTeI), en el país. Este sistema, dinámico y en constante transformación, tiene como objetivo impulsar el desarrollo nacional mediante la generación y aplicación del conocimiento científico. En él participan diversos actores, desde instituciones gubernamentales, hasta centros de investigación, universidades y empresas innovadoras, quienes trabajan en conjunto para fortalecer la capacidad científica del país. </w:t>
            </w:r>
          </w:p>
        </w:tc>
        <w:tc>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12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440617" cy="1238337"/>
                  <wp:effectExtent b="0" l="0" r="0" t="0"/>
                  <wp:docPr id="2147308539"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1440617" cy="1238337"/>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120" w:line="276" w:lineRule="auto"/>
              <w:rPr>
                <w:rFonts w:ascii="Arial" w:cs="Arial" w:eastAsia="Arial" w:hAnsi="Arial"/>
                <w:sz w:val="12"/>
                <w:szCs w:val="12"/>
              </w:rPr>
            </w:pPr>
            <w:hyperlink r:id="rId13">
              <w:r w:rsidDel="00000000" w:rsidR="00000000" w:rsidRPr="00000000">
                <w:rPr>
                  <w:rFonts w:ascii="Arial" w:cs="Arial" w:eastAsia="Arial" w:hAnsi="Arial"/>
                  <w:color w:val="1155cc"/>
                  <w:sz w:val="12"/>
                  <w:szCs w:val="12"/>
                  <w:u w:val="single"/>
                  <w:rtl w:val="0"/>
                </w:rPr>
                <w:t xml:space="preserve">https://www.freepik.es/vector-gratis/concepto-innovacion-dibujado-mano-cohete-volador_20125881.htm#fromView=search&amp;page=1&amp;position=2&amp;uuid=4322ef79-0175-48fe-b322-e798d78f31df</w:t>
              </w:r>
            </w:hyperlink>
            <w:r w:rsidDel="00000000" w:rsidR="00000000" w:rsidRPr="00000000">
              <w:rPr>
                <w:rFonts w:ascii="Arial" w:cs="Arial" w:eastAsia="Arial" w:hAnsi="Arial"/>
                <w:sz w:val="12"/>
                <w:szCs w:val="12"/>
                <w:rtl w:val="0"/>
              </w:rPr>
              <w:t xml:space="preserve"> </w:t>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3A">
      <w:pPr>
        <w:spacing w:after="120" w:lineRule="auto"/>
        <w:rPr/>
      </w:pPr>
      <w:r w:rsidDel="00000000" w:rsidR="00000000" w:rsidRPr="00000000">
        <w:rPr>
          <w:rFonts w:ascii="Arial" w:cs="Arial" w:eastAsia="Arial" w:hAnsi="Arial"/>
          <w:rtl w:val="0"/>
        </w:rPr>
        <w:t xml:space="preserve">La estructura del sistema CTeI en Colombia, se fundamenta en un marco normativo robusto que ha evolucionado para responder a las necesidades cambiantes del país. Incluye componentes relacionados con la educación, la investigación, el desarrollo e innovación (I+D+I), el emprendimiento, así como desafíos y oportunidades por afrontar. De acuerdo con el Observatorio Colombiano de Ciencia y Tecnología (2021), el sistema ha evidenciado un crecimiento significativo en la última década, reflejado en el aumento de la producción científica y la formación de investigadores. Sin embargo, todavía enfrenta retos importantes en términos de inversión y coordinación, entre los actores involucrados.</w:t>
      </w:r>
      <w:r w:rsidDel="00000000" w:rsidR="00000000" w:rsidRPr="00000000">
        <w:rPr>
          <w:rtl w:val="0"/>
        </w:rPr>
      </w:r>
    </w:p>
    <w:p w:rsidR="00000000" w:rsidDel="00000000" w:rsidP="00000000" w:rsidRDefault="00000000" w:rsidRPr="00000000" w14:paraId="0000003B">
      <w:pPr>
        <w:pStyle w:val="Heading2"/>
        <w:keepNext w:val="0"/>
        <w:keepLines w:val="0"/>
        <w:spacing w:after="120" w:before="0" w:lineRule="auto"/>
        <w:rPr/>
      </w:pPr>
      <w:r w:rsidDel="00000000" w:rsidR="00000000" w:rsidRPr="00000000">
        <w:rPr>
          <w:rtl w:val="0"/>
        </w:rPr>
        <w:t xml:space="preserve">1.1 Marco legal y políticas públicas de CTeI</w:t>
      </w:r>
    </w:p>
    <w:p w:rsidR="00000000" w:rsidDel="00000000" w:rsidP="00000000" w:rsidRDefault="00000000" w:rsidRPr="00000000" w14:paraId="0000003C">
      <w:pPr>
        <w:spacing w:after="120" w:lineRule="auto"/>
        <w:rPr>
          <w:rFonts w:ascii="Arial" w:cs="Arial" w:eastAsia="Arial" w:hAnsi="Arial"/>
        </w:rPr>
      </w:pPr>
      <w:r w:rsidDel="00000000" w:rsidR="00000000" w:rsidRPr="00000000">
        <w:rPr>
          <w:rFonts w:ascii="Arial" w:cs="Arial" w:eastAsia="Arial" w:hAnsi="Arial"/>
          <w:rtl w:val="0"/>
        </w:rPr>
        <w:t xml:space="preserve">El marco legal de la Ciencia, Tecnología e Innovación (CTeI), en Colombia, comprende leyes, decretos y documentos CONPES, entre otros, que estructuran el Sistema Nacional de Ciencia, Tecnología e Innovación (SNCTI) y definen estrategias, programas e instrumentos. A continuación, se presentan los componentes más relevantes:</w:t>
      </w:r>
    </w:p>
    <w:p w:rsidR="00000000" w:rsidDel="00000000" w:rsidP="00000000" w:rsidRDefault="00000000" w:rsidRPr="00000000" w14:paraId="0000003D">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03E">
      <w:pPr>
        <w:spacing w:after="120" w:lineRule="auto"/>
        <w:rPr>
          <w:rFonts w:ascii="Arial" w:cs="Arial" w:eastAsia="Arial" w:hAnsi="Arial"/>
          <w:b w:val="1"/>
        </w:rPr>
      </w:pPr>
      <w:r w:rsidDel="00000000" w:rsidR="00000000" w:rsidRPr="00000000">
        <w:rPr>
          <w:rFonts w:ascii="Arial" w:cs="Arial" w:eastAsia="Arial" w:hAnsi="Arial"/>
          <w:b w:val="1"/>
          <w:rtl w:val="0"/>
        </w:rPr>
        <w:t xml:space="preserve">a. CONPES 4069 - Política Nacional de Ciencia, Tecnología e Innovación</w:t>
      </w:r>
    </w:p>
    <w:p w:rsidR="00000000" w:rsidDel="00000000" w:rsidP="00000000" w:rsidRDefault="00000000" w:rsidRPr="00000000" w14:paraId="0000003F">
      <w:pPr>
        <w:spacing w:after="120" w:lineRule="auto"/>
        <w:rPr>
          <w:rFonts w:ascii="Arial" w:cs="Arial" w:eastAsia="Arial" w:hAnsi="Arial"/>
        </w:rPr>
      </w:pPr>
      <w:r w:rsidDel="00000000" w:rsidR="00000000" w:rsidRPr="00000000">
        <w:rPr>
          <w:rFonts w:ascii="Arial" w:cs="Arial" w:eastAsia="Arial" w:hAnsi="Arial"/>
          <w:rtl w:val="0"/>
        </w:rPr>
        <w:t xml:space="preserve">La Política Nacional de CTeI, plasmada en el CONPES 4069 del 2021, guía el desarrollo científico y tecnológico del país, mediante directrices estratégicas que fortalecen el ecosistema de innovación. Esta política se fundamenta en cinco ejes claves:</w:t>
      </w:r>
    </w:p>
    <w:tbl>
      <w:tblPr>
        <w:tblStyle w:val="Table6"/>
        <w:tblW w:w="88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4"/>
        <w:gridCol w:w="7266"/>
        <w:tblGridChange w:id="0">
          <w:tblGrid>
            <w:gridCol w:w="1564"/>
            <w:gridCol w:w="7266"/>
          </w:tblGrid>
        </w:tblGridChange>
      </w:tblGrid>
      <w:tr>
        <w:trPr>
          <w:cantSplit w:val="0"/>
          <w:tblHeader w:val="0"/>
        </w:trPr>
        <w:tc>
          <w:tcPr/>
          <w:p w:rsidR="00000000" w:rsidDel="00000000" w:rsidP="00000000" w:rsidRDefault="00000000" w:rsidRPr="00000000" w14:paraId="00000040">
            <w:pPr>
              <w:spacing w:after="12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772478" cy="514985"/>
                  <wp:effectExtent b="0" l="0" r="0" t="0"/>
                  <wp:docPr id="2147308542"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772478" cy="51498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120" w:line="276" w:lineRule="auto"/>
              <w:rPr>
                <w:rFonts w:ascii="Arial" w:cs="Arial" w:eastAsia="Arial" w:hAnsi="Arial"/>
                <w:sz w:val="18"/>
                <w:szCs w:val="18"/>
              </w:rPr>
            </w:pPr>
            <w:hyperlink r:id="rId15">
              <w:r w:rsidDel="00000000" w:rsidR="00000000" w:rsidRPr="00000000">
                <w:rPr>
                  <w:rFonts w:ascii="Arial" w:cs="Arial" w:eastAsia="Arial" w:hAnsi="Arial"/>
                  <w:color w:val="1155cc"/>
                  <w:sz w:val="18"/>
                  <w:szCs w:val="18"/>
                  <w:u w:val="single"/>
                  <w:rtl w:val="0"/>
                </w:rPr>
                <w:t xml:space="preserve">https://www.freepik.es/foto-gratis/bombilla-grafico-dibujo_1010172.htm#fromView=search&amp;page=1&amp;position=25&amp;uuid=b6ce9303-5d96-4816-be58-5f166f79e5c6</w:t>
              </w:r>
            </w:hyperlink>
            <w:r w:rsidDel="00000000" w:rsidR="00000000" w:rsidRPr="00000000">
              <w:rPr>
                <w:rFonts w:ascii="Arial" w:cs="Arial" w:eastAsia="Arial" w:hAnsi="Arial"/>
                <w:sz w:val="18"/>
                <w:szCs w:val="18"/>
                <w:rtl w:val="0"/>
              </w:rPr>
              <w:t xml:space="preserve"> </w:t>
            </w:r>
          </w:p>
        </w:tc>
        <w:tc>
          <w:tcPr/>
          <w:p w:rsidR="00000000" w:rsidDel="00000000" w:rsidP="00000000" w:rsidRDefault="00000000" w:rsidRPr="00000000" w14:paraId="00000042">
            <w:pPr>
              <w:spacing w:after="120" w:line="276" w:lineRule="auto"/>
              <w:rPr>
                <w:rFonts w:ascii="Arial" w:cs="Arial" w:eastAsia="Arial" w:hAnsi="Arial"/>
              </w:rPr>
            </w:pPr>
            <w:r w:rsidDel="00000000" w:rsidR="00000000" w:rsidRPr="00000000">
              <w:rPr>
                <w:rFonts w:ascii="Arial" w:cs="Arial" w:eastAsia="Arial" w:hAnsi="Arial"/>
              </w:rPr>
              <mc:AlternateContent>
                <mc:Choice Requires="wpg">
                  <w:drawing>
                    <wp:inline distB="0" distT="0" distL="0" distR="0">
                      <wp:extent cx="4422775" cy="1428750"/>
                      <wp:effectExtent b="0" l="0" r="0" t="0"/>
                      <wp:docPr id="2147308510" name=""/>
                      <a:graphic>
                        <a:graphicData uri="http://schemas.microsoft.com/office/word/2010/wordprocessingGroup">
                          <wpg:wgp>
                            <wpg:cNvGrpSpPr/>
                            <wpg:grpSpPr>
                              <a:xfrm>
                                <a:off x="3121900" y="3065625"/>
                                <a:ext cx="4422775" cy="1428750"/>
                                <a:chOff x="3121900" y="3065625"/>
                                <a:chExt cx="4435500" cy="1428750"/>
                              </a:xfrm>
                            </wpg:grpSpPr>
                            <wpg:grpSp>
                              <wpg:cNvGrpSpPr/>
                              <wpg:grpSpPr>
                                <a:xfrm>
                                  <a:off x="3134613" y="3065625"/>
                                  <a:ext cx="4422775" cy="1428750"/>
                                  <a:chOff x="0" y="0"/>
                                  <a:chExt cx="4435500" cy="1428750"/>
                                </a:xfrm>
                              </wpg:grpSpPr>
                              <wps:wsp>
                                <wps:cNvSpPr/>
                                <wps:cNvPr id="3" name="Shape 3"/>
                                <wps:spPr>
                                  <a:xfrm>
                                    <a:off x="0" y="0"/>
                                    <a:ext cx="4435500" cy="1428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422775" cy="1428750"/>
                                    <a:chOff x="0" y="0"/>
                                    <a:chExt cx="4422775" cy="1428750"/>
                                  </a:xfrm>
                                </wpg:grpSpPr>
                                <wps:wsp>
                                  <wps:cNvSpPr/>
                                  <wps:cNvPr id="5" name="Shape 5"/>
                                  <wps:spPr>
                                    <a:xfrm>
                                      <a:off x="0" y="0"/>
                                      <a:ext cx="4422775" cy="1428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57149"/>
                                      <a:ext cx="4422775" cy="239850"/>
                                    </a:xfrm>
                                    <a:prstGeom prst="roundRect">
                                      <a:avLst>
                                        <a:gd fmla="val 16667"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11709" y="68858"/>
                                      <a:ext cx="4399357" cy="21643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Desarrollo de talento humano</w:t>
                                        </w:r>
                                        <w:r w:rsidDel="00000000" w:rsidR="00000000" w:rsidRPr="00000000">
                                          <w:rPr>
                                            <w:rFonts w:ascii="Calibri" w:cs="Calibri" w:eastAsia="Calibri" w:hAnsi="Calibri"/>
                                            <w:b w:val="0"/>
                                            <w:i w:val="0"/>
                                            <w:smallCaps w:val="0"/>
                                            <w:strike w:val="0"/>
                                            <w:color w:val="000000"/>
                                            <w:sz w:val="20"/>
                                            <w:vertAlign w:val="baseline"/>
                                          </w:rPr>
                                          <w:t xml:space="preserve"> para la CTeI.</w:t>
                                        </w:r>
                                      </w:p>
                                    </w:txbxContent>
                                  </wps:txbx>
                                  <wps:bodyPr anchorCtr="0" anchor="ctr" bIns="38100" lIns="38100" spcFirstLastPara="1" rIns="38100" wrap="square" tIns="38100">
                                    <a:noAutofit/>
                                  </wps:bodyPr>
                                </wps:wsp>
                                <wps:wsp>
                                  <wps:cNvSpPr/>
                                  <wps:cNvPr id="8" name="Shape 8"/>
                                  <wps:spPr>
                                    <a:xfrm>
                                      <a:off x="0" y="325799"/>
                                      <a:ext cx="4422775" cy="239850"/>
                                    </a:xfrm>
                                    <a:prstGeom prst="roundRect">
                                      <a:avLst>
                                        <a:gd fmla="val 16667" name="adj"/>
                                      </a:avLst>
                                    </a:prstGeom>
                                    <a:solidFill>
                                      <a:srgbClr val="5AB46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11709" y="337508"/>
                                      <a:ext cx="4399357" cy="21643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Fortalecimiento de capacidades nacionales</w:t>
                                        </w:r>
                                        <w:r w:rsidDel="00000000" w:rsidR="00000000" w:rsidRPr="00000000">
                                          <w:rPr>
                                            <w:rFonts w:ascii="Calibri" w:cs="Calibri" w:eastAsia="Calibri" w:hAnsi="Calibri"/>
                                            <w:b w:val="0"/>
                                            <w:i w:val="0"/>
                                            <w:smallCaps w:val="0"/>
                                            <w:strike w:val="0"/>
                                            <w:color w:val="000000"/>
                                            <w:sz w:val="20"/>
                                            <w:vertAlign w:val="baseline"/>
                                          </w:rPr>
                                          <w:t xml:space="preserve"> de investigación.</w:t>
                                        </w:r>
                                      </w:p>
                                    </w:txbxContent>
                                  </wps:txbx>
                                  <wps:bodyPr anchorCtr="0" anchor="ctr" bIns="38100" lIns="38100" spcFirstLastPara="1" rIns="38100" wrap="square" tIns="38100">
                                    <a:noAutofit/>
                                  </wps:bodyPr>
                                </wps:wsp>
                                <wps:wsp>
                                  <wps:cNvSpPr/>
                                  <wps:cNvPr id="10" name="Shape 10"/>
                                  <wps:spPr>
                                    <a:xfrm>
                                      <a:off x="0" y="594450"/>
                                      <a:ext cx="4422775" cy="239850"/>
                                    </a:xfrm>
                                    <a:prstGeom prst="roundRect">
                                      <a:avLst>
                                        <a:gd fmla="val 16667" name="adj"/>
                                      </a:avLst>
                                    </a:prstGeom>
                                    <a:solidFill>
                                      <a:srgbClr val="5DAEA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11709" y="606159"/>
                                      <a:ext cx="4399357" cy="21643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Fomento de la innovación y productividad.</w:t>
                                        </w:r>
                                      </w:p>
                                    </w:txbxContent>
                                  </wps:txbx>
                                  <wps:bodyPr anchorCtr="0" anchor="ctr" bIns="38100" lIns="38100" spcFirstLastPara="1" rIns="38100" wrap="square" tIns="38100">
                                    <a:noAutofit/>
                                  </wps:bodyPr>
                                </wps:wsp>
                                <wps:wsp>
                                  <wps:cNvSpPr/>
                                  <wps:cNvPr id="12" name="Shape 12"/>
                                  <wps:spPr>
                                    <a:xfrm>
                                      <a:off x="0" y="863100"/>
                                      <a:ext cx="4422775" cy="239850"/>
                                    </a:xfrm>
                                    <a:prstGeom prst="roundRect">
                                      <a:avLst>
                                        <a:gd fmla="val 16667" name="adj"/>
                                      </a:avLst>
                                    </a:prstGeom>
                                    <a:solidFill>
                                      <a:srgbClr val="6078A8"/>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1709" y="874809"/>
                                      <a:ext cx="4399357" cy="21643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Apropiación social del conocimiento.</w:t>
                                        </w:r>
                                      </w:p>
                                    </w:txbxContent>
                                  </wps:txbx>
                                  <wps:bodyPr anchorCtr="0" anchor="ctr" bIns="38100" lIns="38100" spcFirstLastPara="1" rIns="38100" wrap="square" tIns="38100">
                                    <a:noAutofit/>
                                  </wps:bodyPr>
                                </wps:wsp>
                                <wps:wsp>
                                  <wps:cNvSpPr/>
                                  <wps:cNvPr id="14" name="Shape 14"/>
                                  <wps:spPr>
                                    <a:xfrm>
                                      <a:off x="0" y="1131750"/>
                                      <a:ext cx="4422775" cy="239850"/>
                                    </a:xfrm>
                                    <a:prstGeom prst="roundRect">
                                      <a:avLst>
                                        <a:gd fmla="val 16667" name="adj"/>
                                      </a:avLst>
                                    </a:prstGeom>
                                    <a:solidFill>
                                      <a:srgbClr val="7F63A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11709" y="1143459"/>
                                      <a:ext cx="4399357" cy="21643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Fortalecimiento institucional</w:t>
                                        </w:r>
                                        <w:r w:rsidDel="00000000" w:rsidR="00000000" w:rsidRPr="00000000">
                                          <w:rPr>
                                            <w:rFonts w:ascii="Calibri" w:cs="Calibri" w:eastAsia="Calibri" w:hAnsi="Calibri"/>
                                            <w:b w:val="0"/>
                                            <w:i w:val="0"/>
                                            <w:smallCaps w:val="0"/>
                                            <w:strike w:val="0"/>
                                            <w:color w:val="000000"/>
                                            <w:sz w:val="20"/>
                                            <w:vertAlign w:val="baseline"/>
                                          </w:rPr>
                                          <w:t xml:space="preserve"> del sistema.</w:t>
                                        </w:r>
                                      </w:p>
                                    </w:txbxContent>
                                  </wps:txbx>
                                  <wps:bodyPr anchorCtr="0" anchor="ctr" bIns="38100" lIns="38100" spcFirstLastPara="1" rIns="38100" wrap="square" tIns="38100">
                                    <a:noAutofit/>
                                  </wps:bodyPr>
                                </wps:wsp>
                              </wpg:grpSp>
                            </wpg:grpSp>
                          </wpg:wgp>
                        </a:graphicData>
                      </a:graphic>
                    </wp:inline>
                  </w:drawing>
                </mc:Choice>
                <mc:Fallback>
                  <w:drawing>
                    <wp:inline distB="0" distT="0" distL="0" distR="0">
                      <wp:extent cx="4422775" cy="1428750"/>
                      <wp:effectExtent b="0" l="0" r="0" t="0"/>
                      <wp:docPr id="2147308510" name="image18.png"/>
                      <a:graphic>
                        <a:graphicData uri="http://schemas.openxmlformats.org/drawingml/2006/picture">
                          <pic:pic>
                            <pic:nvPicPr>
                              <pic:cNvPr id="0" name="image18.png"/>
                              <pic:cNvPicPr preferRelativeResize="0"/>
                            </pic:nvPicPr>
                            <pic:blipFill>
                              <a:blip r:embed="rId16"/>
                              <a:srcRect/>
                              <a:stretch>
                                <a:fillRect/>
                              </a:stretch>
                            </pic:blipFill>
                            <pic:spPr>
                              <a:xfrm>
                                <a:off x="0" y="0"/>
                                <a:ext cx="4422775" cy="1428750"/>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043">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044">
      <w:pPr>
        <w:spacing w:after="120" w:lineRule="auto"/>
        <w:rPr>
          <w:rFonts w:ascii="Arial" w:cs="Arial" w:eastAsia="Arial" w:hAnsi="Arial"/>
        </w:rPr>
      </w:pPr>
      <w:r w:rsidDel="00000000" w:rsidR="00000000" w:rsidRPr="00000000">
        <w:rPr>
          <w:rFonts w:ascii="Arial" w:cs="Arial" w:eastAsia="Arial" w:hAnsi="Arial"/>
          <w:rtl w:val="0"/>
        </w:rPr>
        <w:t xml:space="preserve">Estos ejes buscan generar sinergias entre los actores del sistema y maximizar el impacto de las inversiones en CTeI.</w:t>
      </w:r>
    </w:p>
    <w:p w:rsidR="00000000" w:rsidDel="00000000" w:rsidP="00000000" w:rsidRDefault="00000000" w:rsidRPr="00000000" w14:paraId="00000045">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046">
      <w:pPr>
        <w:spacing w:after="120" w:lineRule="auto"/>
        <w:rPr>
          <w:rFonts w:ascii="Arial" w:cs="Arial" w:eastAsia="Arial" w:hAnsi="Arial"/>
          <w:b w:val="1"/>
        </w:rPr>
      </w:pPr>
      <w:r w:rsidDel="00000000" w:rsidR="00000000" w:rsidRPr="00000000">
        <w:rPr>
          <w:rFonts w:ascii="Arial" w:cs="Arial" w:eastAsia="Arial" w:hAnsi="Arial"/>
          <w:b w:val="1"/>
          <w:rtl w:val="0"/>
        </w:rPr>
        <w:t xml:space="preserve">b. Ley 2162 del 2021: creación del Ministerio de Ciencia, Tecnología e Innovación</w:t>
      </w:r>
    </w:p>
    <w:p w:rsidR="00000000" w:rsidDel="00000000" w:rsidP="00000000" w:rsidRDefault="00000000" w:rsidRPr="00000000" w14:paraId="00000047">
      <w:pPr>
        <w:spacing w:after="120" w:lineRule="auto"/>
        <w:rPr>
          <w:rFonts w:ascii="Arial" w:cs="Arial" w:eastAsia="Arial" w:hAnsi="Arial"/>
        </w:rPr>
      </w:pPr>
      <w:r w:rsidDel="00000000" w:rsidR="00000000" w:rsidRPr="00000000">
        <w:rPr>
          <w:rFonts w:ascii="Arial" w:cs="Arial" w:eastAsia="Arial" w:hAnsi="Arial"/>
          <w:rtl w:val="0"/>
        </w:rPr>
        <w:t xml:space="preserve">La Ley 2162 del 2021, marco normativo actual para la CTeI en Colombia, creó el Ministerio de Ciencia, Tecnología e Innovación, transformando el antiguo COLCIENCIAS. Entre sus objetivos destacan:</w:t>
      </w:r>
    </w:p>
    <w:p w:rsidR="00000000" w:rsidDel="00000000" w:rsidP="00000000" w:rsidRDefault="00000000" w:rsidRPr="00000000" w14:paraId="00000048">
      <w:pPr>
        <w:spacing w:after="120" w:lineRule="auto"/>
        <w:rPr>
          <w:rFonts w:ascii="Arial" w:cs="Arial" w:eastAsia="Arial" w:hAnsi="Arial"/>
        </w:rPr>
      </w:pPr>
      <w:r w:rsidDel="00000000" w:rsidR="00000000" w:rsidRPr="00000000">
        <w:rPr>
          <w:rFonts w:ascii="Arial" w:cs="Arial" w:eastAsia="Arial" w:hAnsi="Arial"/>
        </w:rPr>
        <mc:AlternateContent>
          <mc:Choice Requires="wpg">
            <w:drawing>
              <wp:inline distB="0" distT="0" distL="0" distR="0">
                <wp:extent cx="5613400" cy="952500"/>
                <wp:effectExtent b="0" l="0" r="0" t="0"/>
                <wp:docPr id="2147308512" name=""/>
                <a:graphic>
                  <a:graphicData uri="http://schemas.microsoft.com/office/word/2010/wordprocessingGroup">
                    <wpg:wgp>
                      <wpg:cNvGrpSpPr/>
                      <wpg:grpSpPr>
                        <a:xfrm>
                          <a:off x="2526975" y="3303750"/>
                          <a:ext cx="5613400" cy="952500"/>
                          <a:chOff x="2526975" y="3303750"/>
                          <a:chExt cx="5625750" cy="952500"/>
                        </a:xfrm>
                      </wpg:grpSpPr>
                      <wpg:grpSp>
                        <wpg:cNvGrpSpPr/>
                        <wpg:grpSpPr>
                          <a:xfrm>
                            <a:off x="2539300" y="3303750"/>
                            <a:ext cx="5613400" cy="952500"/>
                            <a:chOff x="0" y="0"/>
                            <a:chExt cx="5625725" cy="952500"/>
                          </a:xfrm>
                        </wpg:grpSpPr>
                        <wps:wsp>
                          <wps:cNvSpPr/>
                          <wps:cNvPr id="3" name="Shape 3"/>
                          <wps:spPr>
                            <a:xfrm>
                              <a:off x="0" y="0"/>
                              <a:ext cx="5625725" cy="9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613400" cy="952500"/>
                              <a:chOff x="0" y="0"/>
                              <a:chExt cx="5613400" cy="952500"/>
                            </a:xfrm>
                          </wpg:grpSpPr>
                          <wps:wsp>
                            <wps:cNvSpPr/>
                            <wps:cNvPr id="33" name="Shape 33"/>
                            <wps:spPr>
                              <a:xfrm>
                                <a:off x="0" y="0"/>
                                <a:ext cx="5613400" cy="9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376" y="65968"/>
                                <a:ext cx="1641124" cy="820562"/>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376" y="65968"/>
                                <a:ext cx="1641124" cy="8205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Formular políticas públicas en CTeI.</w:t>
                                  </w:r>
                                </w:p>
                              </w:txbxContent>
                            </wps:txbx>
                            <wps:bodyPr anchorCtr="0" anchor="ctr" bIns="8875" lIns="8875" spcFirstLastPara="1" rIns="8875" wrap="square" tIns="8875">
                              <a:noAutofit/>
                            </wps:bodyPr>
                          </wps:wsp>
                          <wps:wsp>
                            <wps:cNvSpPr/>
                            <wps:cNvPr id="36" name="Shape 36"/>
                            <wps:spPr>
                              <a:xfrm>
                                <a:off x="1986137" y="65968"/>
                                <a:ext cx="1641124" cy="820562"/>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1986137" y="65968"/>
                                <a:ext cx="1641124" cy="8205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Promover el conocimiento científico y tecnológico.</w:t>
                                  </w:r>
                                </w:p>
                              </w:txbxContent>
                            </wps:txbx>
                            <wps:bodyPr anchorCtr="0" anchor="ctr" bIns="8875" lIns="8875" spcFirstLastPara="1" rIns="8875" wrap="square" tIns="8875">
                              <a:noAutofit/>
                            </wps:bodyPr>
                          </wps:wsp>
                          <wps:wsp>
                            <wps:cNvSpPr/>
                            <wps:cNvPr id="38" name="Shape 38"/>
                            <wps:spPr>
                              <a:xfrm>
                                <a:off x="3971898" y="65968"/>
                                <a:ext cx="1641124" cy="820562"/>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3971898" y="65968"/>
                                <a:ext cx="1641124" cy="8205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Fortalecer el SNCTI.</w:t>
                                  </w:r>
                                </w:p>
                              </w:txbxContent>
                            </wps:txbx>
                            <wps:bodyPr anchorCtr="0" anchor="ctr" bIns="8875" lIns="8875" spcFirstLastPara="1" rIns="8875" wrap="square" tIns="8875">
                              <a:noAutofit/>
                            </wps:bodyPr>
                          </wps:wsp>
                        </wpg:grpSp>
                      </wpg:grpSp>
                    </wpg:wgp>
                  </a:graphicData>
                </a:graphic>
              </wp:inline>
            </w:drawing>
          </mc:Choice>
          <mc:Fallback>
            <w:drawing>
              <wp:inline distB="0" distT="0" distL="0" distR="0">
                <wp:extent cx="5613400" cy="952500"/>
                <wp:effectExtent b="0" l="0" r="0" t="0"/>
                <wp:docPr id="2147308512" name="image23.png"/>
                <a:graphic>
                  <a:graphicData uri="http://schemas.openxmlformats.org/drawingml/2006/picture">
                    <pic:pic>
                      <pic:nvPicPr>
                        <pic:cNvPr id="0" name="image23.png"/>
                        <pic:cNvPicPr preferRelativeResize="0"/>
                      </pic:nvPicPr>
                      <pic:blipFill>
                        <a:blip r:embed="rId17"/>
                        <a:srcRect/>
                        <a:stretch>
                          <a:fillRect/>
                        </a:stretch>
                      </pic:blipFill>
                      <pic:spPr>
                        <a:xfrm>
                          <a:off x="0" y="0"/>
                          <a:ext cx="5613400" cy="952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9">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04A">
      <w:pPr>
        <w:spacing w:after="120" w:lineRule="auto"/>
        <w:rPr>
          <w:rFonts w:ascii="Arial" w:cs="Arial" w:eastAsia="Arial" w:hAnsi="Arial"/>
        </w:rPr>
      </w:pPr>
      <w:r w:rsidDel="00000000" w:rsidR="00000000" w:rsidRPr="00000000">
        <w:rPr>
          <w:rFonts w:ascii="Arial" w:cs="Arial" w:eastAsia="Arial" w:hAnsi="Arial"/>
          <w:rtl w:val="0"/>
        </w:rPr>
        <w:t xml:space="preserve">Además, esta ley establece estrategias para fomentar el desarrollo sostenible, la transferencia tecnológica y la apropiación social del conocimiento.</w:t>
      </w:r>
    </w:p>
    <w:p w:rsidR="00000000" w:rsidDel="00000000" w:rsidP="00000000" w:rsidRDefault="00000000" w:rsidRPr="00000000" w14:paraId="0000004B">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04C">
      <w:pPr>
        <w:spacing w:after="120" w:lineRule="auto"/>
        <w:rPr>
          <w:rFonts w:ascii="Arial" w:cs="Arial" w:eastAsia="Arial" w:hAnsi="Arial"/>
          <w:b w:val="1"/>
        </w:rPr>
      </w:pPr>
      <w:r w:rsidDel="00000000" w:rsidR="00000000" w:rsidRPr="00000000">
        <w:rPr>
          <w:rFonts w:ascii="Arial" w:cs="Arial" w:eastAsia="Arial" w:hAnsi="Arial"/>
          <w:b w:val="1"/>
          <w:rtl w:val="0"/>
        </w:rPr>
        <w:t xml:space="preserve">c. Ley 1286 del 2009: fortalecimiento del Sistema Nacional de Ciencia, Tecnología e Innovación</w:t>
      </w:r>
    </w:p>
    <w:p w:rsidR="00000000" w:rsidDel="00000000" w:rsidP="00000000" w:rsidRDefault="00000000" w:rsidRPr="00000000" w14:paraId="0000004D">
      <w:pPr>
        <w:spacing w:after="120" w:lineRule="auto"/>
        <w:rPr>
          <w:rFonts w:ascii="Arial" w:cs="Arial" w:eastAsia="Arial" w:hAnsi="Arial"/>
        </w:rPr>
      </w:pPr>
      <w:r w:rsidDel="00000000" w:rsidR="00000000" w:rsidRPr="00000000">
        <w:rPr>
          <w:rFonts w:ascii="Arial" w:cs="Arial" w:eastAsia="Arial" w:hAnsi="Arial"/>
          <w:rtl w:val="0"/>
        </w:rPr>
        <w:t xml:space="preserve">La Ley 1286 del 2009, consolidó las bases institucionales de la CTeI en Colombia, promoviendo la generación, apropiación y divulgación del conocimiento científico. Entre sus logros destacan:</w:t>
      </w:r>
    </w:p>
    <w:p w:rsidR="00000000" w:rsidDel="00000000" w:rsidP="00000000" w:rsidRDefault="00000000" w:rsidRPr="00000000" w14:paraId="0000004E">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04F">
      <w:pPr>
        <w:spacing w:after="120" w:lineRule="auto"/>
        <w:rPr>
          <w:rFonts w:ascii="Arial" w:cs="Arial" w:eastAsia="Arial" w:hAnsi="Arial"/>
        </w:rPr>
      </w:pPr>
      <w:r w:rsidDel="00000000" w:rsidR="00000000" w:rsidRPr="00000000">
        <w:rPr>
          <w:rFonts w:ascii="Arial" w:cs="Arial" w:eastAsia="Arial" w:hAnsi="Arial"/>
        </w:rPr>
        <mc:AlternateContent>
          <mc:Choice Requires="wpg">
            <w:drawing>
              <wp:inline distB="0" distT="0" distL="0" distR="0">
                <wp:extent cx="5613400" cy="2114550"/>
                <wp:effectExtent b="0" l="0" r="0" t="0"/>
                <wp:docPr id="2147308511" name=""/>
                <a:graphic>
                  <a:graphicData uri="http://schemas.microsoft.com/office/word/2010/wordprocessingGroup">
                    <wpg:wgp>
                      <wpg:cNvGrpSpPr/>
                      <wpg:grpSpPr>
                        <a:xfrm>
                          <a:off x="2527025" y="2710000"/>
                          <a:ext cx="5613400" cy="2114550"/>
                          <a:chOff x="2527025" y="2710000"/>
                          <a:chExt cx="5625700" cy="2127275"/>
                        </a:xfrm>
                      </wpg:grpSpPr>
                      <wpg:grpSp>
                        <wpg:cNvGrpSpPr/>
                        <wpg:grpSpPr>
                          <a:xfrm>
                            <a:off x="2539300" y="2722725"/>
                            <a:ext cx="5613400" cy="2114550"/>
                            <a:chOff x="0" y="0"/>
                            <a:chExt cx="5625675" cy="1388125"/>
                          </a:xfrm>
                        </wpg:grpSpPr>
                        <wps:wsp>
                          <wps:cNvSpPr/>
                          <wps:cNvPr id="3" name="Shape 3"/>
                          <wps:spPr>
                            <a:xfrm>
                              <a:off x="0" y="0"/>
                              <a:ext cx="5625675" cy="1388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613400" cy="1375410"/>
                              <a:chOff x="0" y="0"/>
                              <a:chExt cx="5613400" cy="1375410"/>
                            </a:xfrm>
                          </wpg:grpSpPr>
                          <wps:wsp>
                            <wps:cNvSpPr/>
                            <wps:cNvPr id="18" name="Shape 18"/>
                            <wps:spPr>
                              <a:xfrm>
                                <a:off x="0" y="0"/>
                                <a:ext cx="5613400" cy="137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438" y="0"/>
                                <a:ext cx="1776114" cy="1375410"/>
                              </a:xfrm>
                              <a:prstGeom prst="rect">
                                <a:avLst/>
                              </a:prstGeom>
                              <a:solidFill>
                                <a:srgbClr val="BF504D"/>
                              </a:solidFill>
                              <a:ln cap="flat" cmpd="sng" w="25400">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438" y="550164"/>
                                <a:ext cx="1776114" cy="82524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Aumento del 45 % en grupos de investigación reconocidos.</w:t>
                                  </w:r>
                                </w:p>
                              </w:txbxContent>
                            </wps:txbx>
                            <wps:bodyPr anchorCtr="0" anchor="t" bIns="330200" lIns="175425" spcFirstLastPara="1" rIns="175425" wrap="square" tIns="0">
                              <a:noAutofit/>
                            </wps:bodyPr>
                          </wps:wsp>
                          <wps:wsp>
                            <wps:cNvSpPr/>
                            <wps:cNvPr id="21" name="Shape 21"/>
                            <wps:spPr>
                              <a:xfrm>
                                <a:off x="438" y="0"/>
                                <a:ext cx="1776114" cy="55016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438" y="0"/>
                                <a:ext cx="1776114" cy="55016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01</w:t>
                                  </w:r>
                                </w:p>
                              </w:txbxContent>
                            </wps:txbx>
                            <wps:bodyPr anchorCtr="0" anchor="ctr" bIns="165100" lIns="175425" spcFirstLastPara="1" rIns="175425" wrap="square" tIns="165100">
                              <a:noAutofit/>
                            </wps:bodyPr>
                          </wps:wsp>
                          <wps:wsp>
                            <wps:cNvSpPr/>
                            <wps:cNvPr id="23" name="Shape 23"/>
                            <wps:spPr>
                              <a:xfrm>
                                <a:off x="1918642" y="0"/>
                                <a:ext cx="1776114" cy="1375410"/>
                              </a:xfrm>
                              <a:prstGeom prst="rect">
                                <a:avLst/>
                              </a:prstGeom>
                              <a:solidFill>
                                <a:schemeClr val="accent3"/>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1918642" y="550164"/>
                                <a:ext cx="1776114" cy="82524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Incremento en la participación empresarial en actividades de innovación tecnológica.</w:t>
                                  </w:r>
                                  <w:r w:rsidDel="00000000" w:rsidR="00000000" w:rsidRPr="00000000">
                                    <w:rPr>
                                      <w:rFonts w:ascii="Calibri" w:cs="Calibri" w:eastAsia="Calibri" w:hAnsi="Calibri"/>
                                      <w:b w:val="0"/>
                                      <w:i w:val="0"/>
                                      <w:smallCaps w:val="0"/>
                                      <w:strike w:val="0"/>
                                      <w:color w:val="000000"/>
                                      <w:sz w:val="22"/>
                                      <w:vertAlign w:val="baseline"/>
                                    </w:rPr>
                                    <w:br w:type="textWrapping"/>
                                  </w:r>
                                </w:p>
                              </w:txbxContent>
                            </wps:txbx>
                            <wps:bodyPr anchorCtr="0" anchor="t" bIns="330200" lIns="175425" spcFirstLastPara="1" rIns="175425" wrap="square" tIns="0">
                              <a:noAutofit/>
                            </wps:bodyPr>
                          </wps:wsp>
                          <wps:wsp>
                            <wps:cNvSpPr/>
                            <wps:cNvPr id="25" name="Shape 25"/>
                            <wps:spPr>
                              <a:xfrm>
                                <a:off x="1918642" y="0"/>
                                <a:ext cx="1776114" cy="55016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1918642" y="0"/>
                                <a:ext cx="1776114" cy="55016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02</w:t>
                                  </w:r>
                                </w:p>
                              </w:txbxContent>
                            </wps:txbx>
                            <wps:bodyPr anchorCtr="0" anchor="ctr" bIns="165100" lIns="175425" spcFirstLastPara="1" rIns="175425" wrap="square" tIns="165100">
                              <a:noAutofit/>
                            </wps:bodyPr>
                          </wps:wsp>
                          <wps:wsp>
                            <wps:cNvSpPr/>
                            <wps:cNvPr id="27" name="Shape 27"/>
                            <wps:spPr>
                              <a:xfrm>
                                <a:off x="3836846" y="0"/>
                                <a:ext cx="1776114" cy="1375410"/>
                              </a:xfrm>
                              <a:prstGeom prst="rect">
                                <a:avLst/>
                              </a:prstGeom>
                              <a:solidFill>
                                <a:schemeClr val="accent4"/>
                              </a:solid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3836846" y="550164"/>
                                <a:ext cx="1776114" cy="82524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ffffff"/>
                                      <w:sz w:val="22"/>
                                      <w:vertAlign w:val="baseline"/>
                                    </w:rPr>
                                    <w:t xml:space="preserve">Esta Ley marcó un hito en la canalización de recursos y la colaboración entre los actores del sistema.</w:t>
                                  </w:r>
                                </w:p>
                              </w:txbxContent>
                            </wps:txbx>
                            <wps:bodyPr anchorCtr="0" anchor="t" bIns="330200" lIns="175425" spcFirstLastPara="1" rIns="175425" wrap="square" tIns="0">
                              <a:noAutofit/>
                            </wps:bodyPr>
                          </wps:wsp>
                          <wps:wsp>
                            <wps:cNvSpPr/>
                            <wps:cNvPr id="29" name="Shape 29"/>
                            <wps:spPr>
                              <a:xfrm>
                                <a:off x="3836846" y="0"/>
                                <a:ext cx="1776114" cy="55016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3836846" y="0"/>
                                <a:ext cx="1776114" cy="55016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03</w:t>
                                  </w:r>
                                </w:p>
                              </w:txbxContent>
                            </wps:txbx>
                            <wps:bodyPr anchorCtr="0" anchor="ctr" bIns="165100" lIns="175425" spcFirstLastPara="1" rIns="175425" wrap="square" tIns="165100">
                              <a:noAutofit/>
                            </wps:bodyPr>
                          </wps:wsp>
                        </wpg:grpSp>
                      </wpg:grpSp>
                    </wpg:wgp>
                  </a:graphicData>
                </a:graphic>
              </wp:inline>
            </w:drawing>
          </mc:Choice>
          <mc:Fallback>
            <w:drawing>
              <wp:inline distB="0" distT="0" distL="0" distR="0">
                <wp:extent cx="5613400" cy="2114550"/>
                <wp:effectExtent b="0" l="0" r="0" t="0"/>
                <wp:docPr id="2147308511" name="image21.png"/>
                <a:graphic>
                  <a:graphicData uri="http://schemas.openxmlformats.org/drawingml/2006/picture">
                    <pic:pic>
                      <pic:nvPicPr>
                        <pic:cNvPr id="0" name="image21.png"/>
                        <pic:cNvPicPr preferRelativeResize="0"/>
                      </pic:nvPicPr>
                      <pic:blipFill>
                        <a:blip r:embed="rId18"/>
                        <a:srcRect/>
                        <a:stretch>
                          <a:fillRect/>
                        </a:stretch>
                      </pic:blipFill>
                      <pic:spPr>
                        <a:xfrm>
                          <a:off x="0" y="0"/>
                          <a:ext cx="5613400" cy="21145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0">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051">
      <w:pPr>
        <w:spacing w:after="120" w:lineRule="auto"/>
        <w:rPr>
          <w:rFonts w:ascii="Arial" w:cs="Arial" w:eastAsia="Arial" w:hAnsi="Arial"/>
          <w:b w:val="1"/>
        </w:rPr>
      </w:pPr>
      <w:r w:rsidDel="00000000" w:rsidR="00000000" w:rsidRPr="00000000">
        <w:rPr>
          <w:rFonts w:ascii="Arial" w:cs="Arial" w:eastAsia="Arial" w:hAnsi="Arial"/>
          <w:b w:val="1"/>
          <w:rtl w:val="0"/>
        </w:rPr>
        <w:t xml:space="preserve">d. Sistema Nacional de Ciencia, Tecnología e Innovación (SNCTI)</w:t>
      </w:r>
    </w:p>
    <w:p w:rsidR="00000000" w:rsidDel="00000000" w:rsidP="00000000" w:rsidRDefault="00000000" w:rsidRPr="00000000" w14:paraId="00000052">
      <w:pPr>
        <w:spacing w:after="120" w:lineRule="auto"/>
        <w:rPr>
          <w:rFonts w:ascii="Arial" w:cs="Arial" w:eastAsia="Arial" w:hAnsi="Arial"/>
        </w:rPr>
      </w:pPr>
      <w:r w:rsidDel="00000000" w:rsidR="00000000" w:rsidRPr="00000000">
        <w:rPr>
          <w:rFonts w:ascii="Arial" w:cs="Arial" w:eastAsia="Arial" w:hAnsi="Arial"/>
          <w:rtl w:val="0"/>
        </w:rPr>
        <w:t xml:space="preserve">El SNCTI, formalizado por el Decreto 1666 del 2021, es un ecosistema integrado que conecta a instituciones públicas, academia, sector privado y sociedad civil, para fortalecer las capacidades científicas y tecnológicas del país. Su estructura incluye:</w:t>
      </w:r>
    </w:p>
    <w:p w:rsidR="00000000" w:rsidDel="00000000" w:rsidP="00000000" w:rsidRDefault="00000000" w:rsidRPr="00000000" w14:paraId="00000053">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054">
      <w:pPr>
        <w:spacing w:after="120" w:lineRule="auto"/>
        <w:rPr>
          <w:rFonts w:ascii="Arial" w:cs="Arial" w:eastAsia="Arial" w:hAnsi="Arial"/>
        </w:rPr>
      </w:pPr>
      <w:r w:rsidDel="00000000" w:rsidR="00000000" w:rsidRPr="00000000">
        <w:rPr>
          <w:rFonts w:ascii="Arial" w:cs="Arial" w:eastAsia="Arial" w:hAnsi="Arial"/>
        </w:rPr>
        <mc:AlternateContent>
          <mc:Choice Requires="wpg">
            <w:drawing>
              <wp:inline distB="0" distT="0" distL="0" distR="0">
                <wp:extent cx="5613400" cy="1552575"/>
                <wp:effectExtent b="0" l="0" r="0" t="0"/>
                <wp:docPr id="2147308514" name=""/>
                <a:graphic>
                  <a:graphicData uri="http://schemas.microsoft.com/office/word/2010/wordprocessingGroup">
                    <wpg:wgp>
                      <wpg:cNvGrpSpPr/>
                      <wpg:grpSpPr>
                        <a:xfrm>
                          <a:off x="2526625" y="3003700"/>
                          <a:ext cx="5613400" cy="1552575"/>
                          <a:chOff x="2526625" y="3003700"/>
                          <a:chExt cx="5626125" cy="1552600"/>
                        </a:xfrm>
                      </wpg:grpSpPr>
                      <wpg:grpSp>
                        <wpg:cNvGrpSpPr/>
                        <wpg:grpSpPr>
                          <a:xfrm>
                            <a:off x="2539300" y="3003713"/>
                            <a:ext cx="5613400" cy="1552575"/>
                            <a:chOff x="0" y="0"/>
                            <a:chExt cx="5626075" cy="1552600"/>
                          </a:xfrm>
                        </wpg:grpSpPr>
                        <wps:wsp>
                          <wps:cNvSpPr/>
                          <wps:cNvPr id="3" name="Shape 3"/>
                          <wps:spPr>
                            <a:xfrm>
                              <a:off x="0" y="0"/>
                              <a:ext cx="5626075" cy="155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613400" cy="1552575"/>
                              <a:chOff x="0" y="0"/>
                              <a:chExt cx="5613400" cy="1552575"/>
                            </a:xfrm>
                          </wpg:grpSpPr>
                          <wps:wsp>
                            <wps:cNvSpPr/>
                            <wps:cNvPr id="48" name="Shape 48"/>
                            <wps:spPr>
                              <a:xfrm>
                                <a:off x="0" y="0"/>
                                <a:ext cx="5613400" cy="1552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27" y="31348"/>
                                <a:ext cx="2623058" cy="589517"/>
                              </a:xfrm>
                              <a:prstGeom prst="rect">
                                <a:avLst/>
                              </a:prstGeom>
                              <a:solidFill>
                                <a:srgbClr val="BF504D"/>
                              </a:solidFill>
                              <a:ln cap="flat" cmpd="sng" w="25400">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27" y="31348"/>
                                <a:ext cx="2623058" cy="58951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1"/>
                                      <w:i w:val="0"/>
                                      <w:smallCaps w:val="0"/>
                                      <w:strike w:val="0"/>
                                      <w:color w:val="000000"/>
                                      <w:sz w:val="32"/>
                                      <w:vertAlign w:val="baseline"/>
                                    </w:rPr>
                                    <w:t xml:space="preserve">CODECTI (Consejos Departamentales de CTeI):</w:t>
                                  </w:r>
                                </w:p>
                              </w:txbxContent>
                            </wps:txbx>
                            <wps:bodyPr anchorCtr="0" anchor="ctr" bIns="65000" lIns="113775" spcFirstLastPara="1" rIns="113775" wrap="square" tIns="65000">
                              <a:noAutofit/>
                            </wps:bodyPr>
                          </wps:wsp>
                          <wps:wsp>
                            <wps:cNvSpPr/>
                            <wps:cNvPr id="51" name="Shape 51"/>
                            <wps:spPr>
                              <a:xfrm>
                                <a:off x="27" y="620866"/>
                                <a:ext cx="2623058" cy="900360"/>
                              </a:xfrm>
                              <a:prstGeom prst="rect">
                                <a:avLst/>
                              </a:prstGeom>
                              <a:solidFill>
                                <a:srgbClr val="E7CFCF">
                                  <a:alpha val="89411"/>
                                </a:srgbClr>
                              </a:solidFill>
                              <a:ln cap="flat" cmpd="sng" w="25400">
                                <a:solidFill>
                                  <a:srgbClr val="E7CFCF">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27" y="620866"/>
                                <a:ext cx="2623058" cy="900360"/>
                              </a:xfrm>
                              <a:prstGeom prst="rect">
                                <a:avLst/>
                              </a:prstGeom>
                              <a:noFill/>
                              <a:ln>
                                <a:noFill/>
                              </a:ln>
                            </wps:spPr>
                            <wps:txbx>
                              <w:txbxContent>
                                <w:p w:rsidR="00000000" w:rsidDel="00000000" w:rsidP="00000000" w:rsidRDefault="00000000" w:rsidRPr="00000000">
                                  <w:pPr>
                                    <w:spacing w:after="0" w:before="0" w:line="215.00000953674316"/>
                                    <w:ind w:left="270" w:right="0" w:firstLine="430"/>
                                    <w:jc w:val="left"/>
                                    <w:textDirection w:val="btLr"/>
                                  </w:pPr>
                                  <w:r w:rsidDel="00000000" w:rsidR="00000000" w:rsidRPr="00000000">
                                    <w:rPr>
                                      <w:rFonts w:ascii="Calibri" w:cs="Calibri" w:eastAsia="Calibri" w:hAnsi="Calibri"/>
                                      <w:b w:val="0"/>
                                      <w:i w:val="0"/>
                                      <w:smallCaps w:val="0"/>
                                      <w:strike w:val="0"/>
                                      <w:color w:val="000000"/>
                                      <w:sz w:val="32"/>
                                      <w:vertAlign w:val="baseline"/>
                                    </w:rPr>
                                    <w:t xml:space="preserve">Máxima instancia de gobernanza a nivel regional.</w:t>
                                  </w:r>
                                </w:p>
                              </w:txbxContent>
                            </wps:txbx>
                            <wps:bodyPr anchorCtr="0" anchor="t" bIns="128000" lIns="85325" spcFirstLastPara="1" rIns="113775" wrap="square" tIns="85325">
                              <a:noAutofit/>
                            </wps:bodyPr>
                          </wps:wsp>
                          <wps:wsp>
                            <wps:cNvSpPr/>
                            <wps:cNvPr id="53" name="Shape 53"/>
                            <wps:spPr>
                              <a:xfrm>
                                <a:off x="2990314" y="31348"/>
                                <a:ext cx="2623058" cy="589517"/>
                              </a:xfrm>
                              <a:prstGeom prst="rect">
                                <a:avLst/>
                              </a:prstGeom>
                              <a:solidFill>
                                <a:srgbClr val="99B958"/>
                              </a:solidFill>
                              <a:ln cap="flat" cmpd="sng" w="25400">
                                <a:solidFill>
                                  <a:srgbClr val="99B95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2990314" y="31348"/>
                                <a:ext cx="2623058" cy="58951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1"/>
                                      <w:i w:val="0"/>
                                      <w:smallCaps w:val="0"/>
                                      <w:strike w:val="0"/>
                                      <w:color w:val="000000"/>
                                      <w:sz w:val="32"/>
                                      <w:vertAlign w:val="baseline"/>
                                    </w:rPr>
                                    <w:t xml:space="preserve">Comités Universidad-Empresa-Estado:</w:t>
                                  </w:r>
                                </w:p>
                              </w:txbxContent>
                            </wps:txbx>
                            <wps:bodyPr anchorCtr="0" anchor="ctr" bIns="65000" lIns="113775" spcFirstLastPara="1" rIns="113775" wrap="square" tIns="65000">
                              <a:noAutofit/>
                            </wps:bodyPr>
                          </wps:wsp>
                          <wps:wsp>
                            <wps:cNvSpPr/>
                            <wps:cNvPr id="55" name="Shape 55"/>
                            <wps:spPr>
                              <a:xfrm>
                                <a:off x="2990314" y="620866"/>
                                <a:ext cx="2623058" cy="900360"/>
                              </a:xfrm>
                              <a:prstGeom prst="rect">
                                <a:avLst/>
                              </a:prstGeom>
                              <a:solidFill>
                                <a:srgbClr val="DCE4CF">
                                  <a:alpha val="89411"/>
                                </a:srgbClr>
                              </a:solidFill>
                              <a:ln cap="flat" cmpd="sng" w="25400">
                                <a:solidFill>
                                  <a:srgbClr val="DCE4CF">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2990314" y="620866"/>
                                <a:ext cx="2623058" cy="900360"/>
                              </a:xfrm>
                              <a:prstGeom prst="rect">
                                <a:avLst/>
                              </a:prstGeom>
                              <a:noFill/>
                              <a:ln>
                                <a:noFill/>
                              </a:ln>
                            </wps:spPr>
                            <wps:txbx>
                              <w:txbxContent>
                                <w:p w:rsidR="00000000" w:rsidDel="00000000" w:rsidP="00000000" w:rsidRDefault="00000000" w:rsidRPr="00000000">
                                  <w:pPr>
                                    <w:spacing w:after="0" w:before="0" w:line="215.00000953674316"/>
                                    <w:ind w:left="270" w:right="0" w:firstLine="430"/>
                                    <w:jc w:val="left"/>
                                    <w:textDirection w:val="btLr"/>
                                  </w:pPr>
                                  <w:r w:rsidDel="00000000" w:rsidR="00000000" w:rsidRPr="00000000">
                                    <w:rPr>
                                      <w:rFonts w:ascii="Calibri" w:cs="Calibri" w:eastAsia="Calibri" w:hAnsi="Calibri"/>
                                      <w:b w:val="0"/>
                                      <w:i w:val="0"/>
                                      <w:smallCaps w:val="0"/>
                                      <w:strike w:val="0"/>
                                      <w:color w:val="000000"/>
                                      <w:sz w:val="32"/>
                                      <w:vertAlign w:val="baseline"/>
                                    </w:rPr>
                                    <w:t xml:space="preserve">Promueven la colaboración intersectorial.</w:t>
                                  </w:r>
                                </w:p>
                              </w:txbxContent>
                            </wps:txbx>
                            <wps:bodyPr anchorCtr="0" anchor="t" bIns="128000" lIns="85325" spcFirstLastPara="1" rIns="113775" wrap="square" tIns="85325">
                              <a:noAutofit/>
                            </wps:bodyPr>
                          </wps:wsp>
                        </wpg:grpSp>
                      </wpg:grpSp>
                    </wpg:wgp>
                  </a:graphicData>
                </a:graphic>
              </wp:inline>
            </w:drawing>
          </mc:Choice>
          <mc:Fallback>
            <w:drawing>
              <wp:inline distB="0" distT="0" distL="0" distR="0">
                <wp:extent cx="5613400" cy="1552575"/>
                <wp:effectExtent b="0" l="0" r="0" t="0"/>
                <wp:docPr id="2147308514" name="image29.png"/>
                <a:graphic>
                  <a:graphicData uri="http://schemas.openxmlformats.org/drawingml/2006/picture">
                    <pic:pic>
                      <pic:nvPicPr>
                        <pic:cNvPr id="0" name="image29.png"/>
                        <pic:cNvPicPr preferRelativeResize="0"/>
                      </pic:nvPicPr>
                      <pic:blipFill>
                        <a:blip r:embed="rId19"/>
                        <a:srcRect/>
                        <a:stretch>
                          <a:fillRect/>
                        </a:stretch>
                      </pic:blipFill>
                      <pic:spPr>
                        <a:xfrm>
                          <a:off x="0" y="0"/>
                          <a:ext cx="5613400" cy="1552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5">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056">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057">
      <w:pPr>
        <w:spacing w:after="120" w:lineRule="auto"/>
        <w:rPr>
          <w:rFonts w:ascii="Arial" w:cs="Arial" w:eastAsia="Arial" w:hAnsi="Arial"/>
        </w:rPr>
      </w:pPr>
      <w:r w:rsidDel="00000000" w:rsidR="00000000" w:rsidRPr="00000000">
        <w:rPr>
          <w:rFonts w:ascii="Arial" w:cs="Arial" w:eastAsia="Arial" w:hAnsi="Arial"/>
          <w:rtl w:val="0"/>
        </w:rPr>
        <w:t xml:space="preserve">En las regiones, los CODECTI reglamentados por el Decreto 0979 del 2024, actúan como organismos claves para articular la política de CTeI, con las necesidades locales.</w:t>
      </w:r>
    </w:p>
    <w:p w:rsidR="00000000" w:rsidDel="00000000" w:rsidP="00000000" w:rsidRDefault="00000000" w:rsidRPr="00000000" w14:paraId="00000058">
      <w:pPr>
        <w:spacing w:after="120" w:lineRule="auto"/>
        <w:rPr>
          <w:rFonts w:ascii="Arial" w:cs="Arial" w:eastAsia="Arial" w:hAnsi="Arial"/>
        </w:rPr>
      </w:pPr>
      <w:r w:rsidDel="00000000" w:rsidR="00000000" w:rsidRPr="00000000">
        <w:rPr>
          <w:rtl w:val="0"/>
        </w:rPr>
      </w:r>
    </w:p>
    <w:tbl>
      <w:tblPr>
        <w:tblStyle w:val="Table7"/>
        <w:tblW w:w="88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30"/>
        <w:tblGridChange w:id="0">
          <w:tblGrid>
            <w:gridCol w:w="8830"/>
          </w:tblGrid>
        </w:tblGridChange>
      </w:tblGrid>
      <w:tr>
        <w:trPr>
          <w:cantSplit w:val="0"/>
          <w:tblHeader w:val="0"/>
        </w:trPr>
        <w:tc>
          <w:tcPr/>
          <w:p w:rsidR="00000000" w:rsidDel="00000000" w:rsidP="00000000" w:rsidRDefault="00000000" w:rsidRPr="00000000" w14:paraId="00000059">
            <w:pPr>
              <w:spacing w:after="120" w:line="276" w:lineRule="auto"/>
              <w:rPr>
                <w:rFonts w:ascii="Arial" w:cs="Arial" w:eastAsia="Arial" w:hAnsi="Arial"/>
                <w:b w:val="1"/>
              </w:rPr>
            </w:pPr>
            <w:r w:rsidDel="00000000" w:rsidR="00000000" w:rsidRPr="00000000">
              <w:rPr>
                <w:rFonts w:ascii="Arial" w:cs="Arial" w:eastAsia="Arial" w:hAnsi="Arial"/>
                <w:b w:val="1"/>
                <w:rtl w:val="0"/>
              </w:rPr>
              <w:t xml:space="preserve">Sistema General de Regalías</w:t>
            </w:r>
          </w:p>
          <w:p w:rsidR="00000000" w:rsidDel="00000000" w:rsidP="00000000" w:rsidRDefault="00000000" w:rsidRPr="00000000" w14:paraId="0000005A">
            <w:pPr>
              <w:spacing w:after="120" w:line="276" w:lineRule="auto"/>
              <w:rPr>
                <w:rFonts w:ascii="Arial" w:cs="Arial" w:eastAsia="Arial" w:hAnsi="Arial"/>
                <w:b w:val="1"/>
              </w:rPr>
            </w:pPr>
            <w:r w:rsidDel="00000000" w:rsidR="00000000" w:rsidRPr="00000000">
              <w:rPr>
                <w:rFonts w:ascii="Arial" w:cs="Arial" w:eastAsia="Arial" w:hAnsi="Arial"/>
                <w:rtl w:val="0"/>
              </w:rPr>
              <w:t xml:space="preserve">Se sugiere revisar el siguiente recurso, que profundiza en el tema del Sistema General de Regalías:</w:t>
            </w:r>
            <w:r w:rsidDel="00000000" w:rsidR="00000000" w:rsidRPr="00000000">
              <w:rPr>
                <w:rtl w:val="0"/>
              </w:rPr>
            </w:r>
          </w:p>
          <w:p w:rsidR="00000000" w:rsidDel="00000000" w:rsidP="00000000" w:rsidRDefault="00000000" w:rsidRPr="00000000" w14:paraId="0000005B">
            <w:pPr>
              <w:spacing w:after="120" w:line="276" w:lineRule="auto"/>
              <w:rPr>
                <w:rFonts w:ascii="Arial" w:cs="Arial" w:eastAsia="Arial" w:hAnsi="Arial"/>
              </w:rPr>
            </w:pPr>
            <w:hyperlink r:id="rId20">
              <w:r w:rsidDel="00000000" w:rsidR="00000000" w:rsidRPr="00000000">
                <w:rPr>
                  <w:rFonts w:ascii="Arial" w:cs="Arial" w:eastAsia="Arial" w:hAnsi="Arial"/>
                  <w:color w:val="0000ff"/>
                  <w:u w:val="single"/>
                  <w:rtl w:val="0"/>
                </w:rPr>
                <w:t xml:space="preserve">https://www.funcionpublica.gov.co/eva/gestornormativo/norma.php?i=173951</w:t>
              </w:r>
            </w:hyperlink>
            <w:r w:rsidDel="00000000" w:rsidR="00000000" w:rsidRPr="00000000">
              <w:rPr>
                <w:rFonts w:ascii="Arial" w:cs="Arial" w:eastAsia="Arial" w:hAnsi="Arial"/>
                <w:rtl w:val="0"/>
              </w:rPr>
              <w:t xml:space="preserve"> </w:t>
            </w:r>
          </w:p>
        </w:tc>
      </w:tr>
    </w:tbl>
    <w:p w:rsidR="00000000" w:rsidDel="00000000" w:rsidP="00000000" w:rsidRDefault="00000000" w:rsidRPr="00000000" w14:paraId="0000005C">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05D">
      <w:pPr>
        <w:spacing w:after="120" w:lineRule="auto"/>
        <w:rPr>
          <w:rFonts w:ascii="Arial" w:cs="Arial" w:eastAsia="Arial" w:hAnsi="Arial"/>
          <w:b w:val="1"/>
        </w:rPr>
      </w:pPr>
      <w:r w:rsidDel="00000000" w:rsidR="00000000" w:rsidRPr="00000000">
        <w:rPr>
          <w:rFonts w:ascii="Arial" w:cs="Arial" w:eastAsia="Arial" w:hAnsi="Arial"/>
          <w:b w:val="1"/>
          <w:rtl w:val="0"/>
        </w:rPr>
        <w:t xml:space="preserve">e. Instrumentos de financiamiento: Fondo de CTeI del Sistema General de Regalías (SGR)</w:t>
      </w:r>
    </w:p>
    <w:p w:rsidR="00000000" w:rsidDel="00000000" w:rsidP="00000000" w:rsidRDefault="00000000" w:rsidRPr="00000000" w14:paraId="0000005E">
      <w:pPr>
        <w:spacing w:after="120" w:lineRule="auto"/>
        <w:rPr>
          <w:rFonts w:ascii="Arial" w:cs="Arial" w:eastAsia="Arial" w:hAnsi="Arial"/>
        </w:rPr>
      </w:pPr>
      <w:r w:rsidDel="00000000" w:rsidR="00000000" w:rsidRPr="00000000">
        <w:rPr>
          <w:rFonts w:ascii="Arial" w:cs="Arial" w:eastAsia="Arial" w:hAnsi="Arial"/>
          <w:rtl w:val="0"/>
        </w:rPr>
        <w:t xml:space="preserve">El Fondo de CTeI del SGR, asigna el 10 % de las regalías nacionales a proyectos de CTeI, fomentando la descentralización de la investigación y fortaleciendo capacidades locales de innovación. Este mecanismo apoya:</w:t>
      </w:r>
    </w:p>
    <w:p w:rsidR="00000000" w:rsidDel="00000000" w:rsidP="00000000" w:rsidRDefault="00000000" w:rsidRPr="00000000" w14:paraId="0000005F">
      <w:pPr>
        <w:spacing w:after="120" w:lineRule="auto"/>
        <w:rPr>
          <w:rFonts w:ascii="Arial" w:cs="Arial" w:eastAsia="Arial" w:hAnsi="Arial"/>
        </w:rPr>
      </w:pPr>
      <w:r w:rsidDel="00000000" w:rsidR="00000000" w:rsidRPr="00000000">
        <w:rPr>
          <w:rtl w:val="0"/>
        </w:rPr>
      </w:r>
    </w:p>
    <w:tbl>
      <w:tblPr>
        <w:tblStyle w:val="Table8"/>
        <w:tblW w:w="88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15"/>
        <w:gridCol w:w="4015"/>
        <w:tblGridChange w:id="0">
          <w:tblGrid>
            <w:gridCol w:w="4815"/>
            <w:gridCol w:w="4015"/>
          </w:tblGrid>
        </w:tblGridChange>
      </w:tblGrid>
      <w:tr>
        <w:trPr>
          <w:cantSplit w:val="0"/>
          <w:tblHeader w:val="0"/>
        </w:trPr>
        <w:tc>
          <w:tcPr/>
          <w:p w:rsidR="00000000" w:rsidDel="00000000" w:rsidP="00000000" w:rsidRDefault="00000000" w:rsidRPr="00000000" w14:paraId="00000060">
            <w:pPr>
              <w:spacing w:after="12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61">
            <w:pPr>
              <w:numPr>
                <w:ilvl w:val="0"/>
                <w:numId w:val="2"/>
              </w:numPr>
              <w:spacing w:after="120" w:line="276" w:lineRule="auto"/>
              <w:ind w:left="720" w:hanging="360"/>
              <w:rPr>
                <w:rFonts w:ascii="Arial" w:cs="Arial" w:eastAsia="Arial" w:hAnsi="Arial"/>
              </w:rPr>
            </w:pPr>
            <w:r w:rsidDel="00000000" w:rsidR="00000000" w:rsidRPr="00000000">
              <w:rPr>
                <w:rFonts w:ascii="Arial" w:cs="Arial" w:eastAsia="Arial" w:hAnsi="Arial"/>
                <w:rtl w:val="0"/>
              </w:rPr>
              <w:t xml:space="preserve">Creación de nuevos grupos de investigación en regiones históricamente desfavorecidas.</w:t>
            </w:r>
          </w:p>
          <w:p w:rsidR="00000000" w:rsidDel="00000000" w:rsidP="00000000" w:rsidRDefault="00000000" w:rsidRPr="00000000" w14:paraId="00000062">
            <w:pPr>
              <w:numPr>
                <w:ilvl w:val="0"/>
                <w:numId w:val="2"/>
              </w:numPr>
              <w:spacing w:after="120" w:line="276" w:lineRule="auto"/>
              <w:ind w:left="720" w:hanging="360"/>
              <w:rPr>
                <w:rFonts w:ascii="Arial" w:cs="Arial" w:eastAsia="Arial" w:hAnsi="Arial"/>
              </w:rPr>
            </w:pPr>
            <w:r w:rsidDel="00000000" w:rsidR="00000000" w:rsidRPr="00000000">
              <w:rPr>
                <w:rFonts w:ascii="Arial" w:cs="Arial" w:eastAsia="Arial" w:hAnsi="Arial"/>
                <w:rtl w:val="0"/>
              </w:rPr>
              <w:t xml:space="preserve">Desarrollo de proyectos empresariales que integran tecnología y sostenibilidad.</w:t>
            </w:r>
          </w:p>
        </w:tc>
        <w:tc>
          <w:tcPr/>
          <w:p w:rsidR="00000000" w:rsidDel="00000000" w:rsidP="00000000" w:rsidRDefault="00000000" w:rsidRPr="00000000" w14:paraId="00000063">
            <w:pPr>
              <w:spacing w:after="12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352824" cy="979143"/>
                  <wp:effectExtent b="0" l="0" r="0" t="0"/>
                  <wp:docPr id="2147308541"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1352824" cy="97914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120" w:line="276" w:lineRule="auto"/>
              <w:rPr>
                <w:rFonts w:ascii="Arial" w:cs="Arial" w:eastAsia="Arial" w:hAnsi="Arial"/>
              </w:rPr>
            </w:pPr>
            <w:hyperlink r:id="rId22">
              <w:r w:rsidDel="00000000" w:rsidR="00000000" w:rsidRPr="00000000">
                <w:rPr>
                  <w:rFonts w:ascii="Arial" w:cs="Arial" w:eastAsia="Arial" w:hAnsi="Arial"/>
                  <w:color w:val="1155cc"/>
                  <w:u w:val="single"/>
                  <w:rtl w:val="0"/>
                </w:rPr>
                <w:t xml:space="preserve">https://www.freepik.es/icono/practica_8163474#fromView=search&amp;page=1&amp;position=14&amp;uuid=09ce74fd-cf36-4d3f-98b2-4b944aa3def3</w:t>
              </w:r>
            </w:hyperlink>
            <w:r w:rsidDel="00000000" w:rsidR="00000000" w:rsidRPr="00000000">
              <w:rPr>
                <w:rFonts w:ascii="Arial" w:cs="Arial" w:eastAsia="Arial" w:hAnsi="Arial"/>
                <w:rtl w:val="0"/>
              </w:rPr>
              <w:t xml:space="preserve"> </w:t>
            </w:r>
          </w:p>
        </w:tc>
      </w:tr>
    </w:tbl>
    <w:p w:rsidR="00000000" w:rsidDel="00000000" w:rsidP="00000000" w:rsidRDefault="00000000" w:rsidRPr="00000000" w14:paraId="00000065">
      <w:pPr>
        <w:spacing w:after="120" w:lineRule="auto"/>
        <w:rPr>
          <w:rFonts w:ascii="Arial" w:cs="Arial" w:eastAsia="Arial" w:hAnsi="Arial"/>
          <w:b w:val="1"/>
        </w:rPr>
      </w:pPr>
      <w:r w:rsidDel="00000000" w:rsidR="00000000" w:rsidRPr="00000000">
        <w:rPr>
          <w:rtl w:val="0"/>
        </w:rPr>
      </w:r>
    </w:p>
    <w:p w:rsidR="00000000" w:rsidDel="00000000" w:rsidP="00000000" w:rsidRDefault="00000000" w:rsidRPr="00000000" w14:paraId="00000066">
      <w:pPr>
        <w:spacing w:after="120" w:lineRule="auto"/>
        <w:rPr>
          <w:rFonts w:ascii="Arial" w:cs="Arial" w:eastAsia="Arial" w:hAnsi="Arial"/>
        </w:rPr>
      </w:pPr>
      <w:r w:rsidDel="00000000" w:rsidR="00000000" w:rsidRPr="00000000">
        <w:rPr>
          <w:rFonts w:ascii="Arial" w:cs="Arial" w:eastAsia="Arial" w:hAnsi="Arial"/>
          <w:rtl w:val="0"/>
        </w:rPr>
        <w:t xml:space="preserve">El marco legal y las políticas públicas en CTeI, han permitido consolidar un ecosistema articulado que promueve el desarrollo científico, tecnológico y la innovación en Colombia. A través de instrumentos como el CONPES 4069, las Leyes 2162 y 1286, el SNCTI y el Fondo de Regalías, se ha fortalecido en la investigación, la transferencia de tecnología y la apropiación social del conocimiento, logrando así avances significativos en la descentralización y sostenibilidad del desarrollo científico.</w:t>
      </w:r>
    </w:p>
    <w:p w:rsidR="00000000" w:rsidDel="00000000" w:rsidP="00000000" w:rsidRDefault="00000000" w:rsidRPr="00000000" w14:paraId="00000067">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068">
      <w:pPr>
        <w:pStyle w:val="Heading2"/>
        <w:keepNext w:val="0"/>
        <w:keepLines w:val="0"/>
        <w:spacing w:after="120" w:before="0" w:lineRule="auto"/>
        <w:rPr/>
      </w:pPr>
      <w:bookmarkStart w:colFirst="0" w:colLast="0" w:name="_heading=h.3dy6vkm" w:id="4"/>
      <w:bookmarkEnd w:id="4"/>
      <w:r w:rsidDel="00000000" w:rsidR="00000000" w:rsidRPr="00000000">
        <w:rPr>
          <w:rtl w:val="0"/>
        </w:rPr>
        <w:t xml:space="preserve">1.2 Educación y formación en CTeI</w:t>
      </w:r>
    </w:p>
    <w:tbl>
      <w:tblPr>
        <w:tblStyle w:val="Table9"/>
        <w:tblW w:w="88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516"/>
        <w:gridCol w:w="2314"/>
        <w:tblGridChange w:id="0">
          <w:tblGrid>
            <w:gridCol w:w="6516"/>
            <w:gridCol w:w="2314"/>
          </w:tblGrid>
        </w:tblGridChange>
      </w:tblGrid>
      <w:tr>
        <w:trPr>
          <w:cantSplit w:val="0"/>
          <w:tblHeader w:val="0"/>
        </w:trPr>
        <w:tc>
          <w:tcPr/>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Además de la estructura legal, institucional y los instrumentos financieros para la Ciencia, Tecnología e Innovación (CTeI) en Colombia, una dimensión esencial, es la educación del talento humano y la formación de nuevas generaciones de científicos. En el país, se han diseñado estrategias, tanto para la educación superior como para los niveles de educación básica, secundaria y media, aunque persisten algunas brechas que requieren atención. A continuación, se detallan los principales aspectos de este enfoque.</w:t>
            </w:r>
          </w:p>
        </w:tc>
        <w:tc>
          <w:tcPr/>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120" w:line="276" w:lineRule="auto"/>
              <w:rPr>
                <w:rFonts w:ascii="Arial" w:cs="Arial" w:eastAsia="Arial" w:hAnsi="Arial"/>
                <w:sz w:val="14"/>
                <w:szCs w:val="14"/>
              </w:rPr>
            </w:pPr>
            <w:r w:rsidDel="00000000" w:rsidR="00000000" w:rsidRPr="00000000">
              <w:rPr>
                <w:rFonts w:ascii="Arial" w:cs="Arial" w:eastAsia="Arial" w:hAnsi="Arial"/>
                <w:sz w:val="14"/>
                <w:szCs w:val="14"/>
              </w:rPr>
              <w:drawing>
                <wp:inline distB="114300" distT="114300" distL="114300" distR="114300">
                  <wp:extent cx="1333500" cy="1549400"/>
                  <wp:effectExtent b="0" l="0" r="0" t="0"/>
                  <wp:docPr id="2147308544"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13335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120" w:line="276" w:lineRule="auto"/>
              <w:rPr>
                <w:rFonts w:ascii="Arial" w:cs="Arial" w:eastAsia="Arial" w:hAnsi="Arial"/>
                <w:sz w:val="14"/>
                <w:szCs w:val="14"/>
              </w:rPr>
            </w:pPr>
            <w:hyperlink r:id="rId24">
              <w:r w:rsidDel="00000000" w:rsidR="00000000" w:rsidRPr="00000000">
                <w:rPr>
                  <w:rFonts w:ascii="Arial" w:cs="Arial" w:eastAsia="Arial" w:hAnsi="Arial"/>
                  <w:color w:val="1155cc"/>
                  <w:sz w:val="14"/>
                  <w:szCs w:val="14"/>
                  <w:u w:val="single"/>
                  <w:rtl w:val="0"/>
                </w:rPr>
                <w:t xml:space="preserve">https://www.freepik.es/icono/ciencias_4964055#fromView=search&amp;page=1&amp;position=11&amp;uuid=8b804511-4045-406a-826a-058786703852</w:t>
              </w:r>
            </w:hyperlink>
            <w:r w:rsidDel="00000000" w:rsidR="00000000" w:rsidRPr="00000000">
              <w:rPr>
                <w:rFonts w:ascii="Arial" w:cs="Arial" w:eastAsia="Arial" w:hAnsi="Arial"/>
                <w:sz w:val="14"/>
                <w:szCs w:val="14"/>
                <w:rtl w:val="0"/>
              </w:rPr>
              <w:t xml:space="preserve"> </w:t>
            </w:r>
          </w:p>
        </w:tc>
      </w:tr>
    </w:tbl>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a. Fomento del talento humano: programas de becas, doctorados y estímulos para la investigación</w:t>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Fonts w:ascii="Arial" w:cs="Arial" w:eastAsia="Arial" w:hAnsi="Arial"/>
          <w:color w:val="000000"/>
          <w:rtl w:val="0"/>
        </w:rPr>
        <w:t xml:space="preserve">Colombia cuenta con una variedad de programas que fortalecen el capital humano en CTeI. Estos incluyen becas para estudios de posgrado, apoyo a la formación doctoral y diferentes incentivos para promover la carrera investigativa. Estas estrategias están dirigidas a incrementar el número de investigadores y a fortalecer las capacidades nacionales en CTeI.</w:t>
      </w:r>
    </w:p>
    <w:tbl>
      <w:tblPr>
        <w:tblStyle w:val="Table10"/>
        <w:tblW w:w="88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4190"/>
        <w:gridCol w:w="2944"/>
        <w:tblGridChange w:id="0">
          <w:tblGrid>
            <w:gridCol w:w="1696"/>
            <w:gridCol w:w="4190"/>
            <w:gridCol w:w="2944"/>
          </w:tblGrid>
        </w:tblGridChange>
      </w:tblGrid>
      <w:tr>
        <w:trPr>
          <w:cantSplit w:val="0"/>
          <w:tblHeader w:val="0"/>
        </w:trPr>
        <w:tc>
          <w:tcPr>
            <w:gridSpan w:val="3"/>
            <w:shd w:fill="ce52a2" w:val="clear"/>
          </w:tcPr>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Slide</w:t>
            </w:r>
          </w:p>
        </w:tc>
      </w:tr>
      <w:tr>
        <w:trPr>
          <w:cantSplit w:val="0"/>
          <w:tblHeader w:val="0"/>
        </w:trPr>
        <w:tc>
          <w:tcPr/>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Programas de apoyo</w:t>
            </w:r>
          </w:p>
        </w:tc>
        <w:tc>
          <w:tcPr/>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Estos programas incluyen becas completas para doctorados, estancias de investigación, participación en eventos científicos y formación en el exterior, liderados por el Ministerio de Ciencia, Tecnología e Innovación.</w:t>
            </w:r>
          </w:p>
        </w:tc>
        <w:tc>
          <w:tcPr/>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120" w:line="276" w:lineRule="auto"/>
              <w:rPr>
                <w:rFonts w:ascii="Arial" w:cs="Arial" w:eastAsia="Arial" w:hAnsi="Arial"/>
                <w:sz w:val="10"/>
                <w:szCs w:val="10"/>
              </w:rPr>
            </w:pPr>
            <w:r w:rsidDel="00000000" w:rsidR="00000000" w:rsidRPr="00000000">
              <w:rPr>
                <w:rFonts w:ascii="Arial" w:cs="Arial" w:eastAsia="Arial" w:hAnsi="Arial"/>
                <w:sz w:val="10"/>
                <w:szCs w:val="10"/>
              </w:rPr>
              <w:drawing>
                <wp:inline distB="114300" distT="114300" distL="114300" distR="114300">
                  <wp:extent cx="1144156" cy="1712590"/>
                  <wp:effectExtent b="0" l="0" r="0" t="0"/>
                  <wp:docPr id="2147308543"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1144156" cy="171259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120" w:line="276" w:lineRule="auto"/>
              <w:rPr>
                <w:rFonts w:ascii="Arial" w:cs="Arial" w:eastAsia="Arial" w:hAnsi="Arial"/>
                <w:sz w:val="10"/>
                <w:szCs w:val="10"/>
              </w:rPr>
            </w:pPr>
            <w:hyperlink r:id="rId26">
              <w:r w:rsidDel="00000000" w:rsidR="00000000" w:rsidRPr="00000000">
                <w:rPr>
                  <w:rFonts w:ascii="Arial" w:cs="Arial" w:eastAsia="Arial" w:hAnsi="Arial"/>
                  <w:color w:val="1155cc"/>
                  <w:sz w:val="10"/>
                  <w:szCs w:val="10"/>
                  <w:u w:val="single"/>
                  <w:rtl w:val="0"/>
                </w:rPr>
                <w:t xml:space="preserve">https://www.freepik.es/foto-gratis/cerrar-manos-sosteniendo-diplomas-gorras_13819204.htm#fromView=search&amp;page=1&amp;position=0&amp;uuid=fa66b5f2-34b9-4446-a893-ddfcc1012b31</w:t>
              </w:r>
            </w:hyperlink>
            <w:r w:rsidDel="00000000" w:rsidR="00000000" w:rsidRPr="00000000">
              <w:rPr>
                <w:rFonts w:ascii="Arial" w:cs="Arial" w:eastAsia="Arial" w:hAnsi="Arial"/>
                <w:sz w:val="10"/>
                <w:szCs w:val="10"/>
                <w:rtl w:val="0"/>
              </w:rPr>
              <w:t xml:space="preserve"> </w:t>
            </w:r>
          </w:p>
        </w:tc>
      </w:tr>
      <w:tr>
        <w:trPr>
          <w:cantSplit w:val="0"/>
          <w:tblHeader w:val="0"/>
        </w:trPr>
        <w:tc>
          <w:tcPr/>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Impacto</w:t>
            </w:r>
          </w:p>
        </w:tc>
        <w:tc>
          <w:tcPr/>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Según Germán García </w:t>
            </w:r>
            <w:r w:rsidDel="00000000" w:rsidR="00000000" w:rsidRPr="00000000">
              <w:rPr>
                <w:rFonts w:ascii="Arial" w:cs="Arial" w:eastAsia="Arial" w:hAnsi="Arial"/>
                <w:i w:val="1"/>
                <w:color w:val="000000"/>
                <w:rtl w:val="0"/>
              </w:rPr>
              <w:t xml:space="preserve">et al</w:t>
            </w:r>
            <w:r w:rsidDel="00000000" w:rsidR="00000000" w:rsidRPr="00000000">
              <w:rPr>
                <w:rFonts w:ascii="Arial" w:cs="Arial" w:eastAsia="Arial" w:hAnsi="Arial"/>
                <w:color w:val="000000"/>
                <w:rtl w:val="0"/>
              </w:rPr>
              <w:t xml:space="preserve">. (2022), han fortalecido las instituciones académicas, creando redes de conocimiento y fomentado la formación de investigadores que contribuyen al desarrollo científico del país.</w:t>
            </w:r>
          </w:p>
        </w:tc>
        <w:tc>
          <w:tcPr/>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120" w:line="276" w:lineRule="auto"/>
              <w:rPr>
                <w:rFonts w:ascii="Arial" w:cs="Arial" w:eastAsia="Arial" w:hAnsi="Arial"/>
                <w:sz w:val="10"/>
                <w:szCs w:val="10"/>
              </w:rPr>
            </w:pPr>
            <w:r w:rsidDel="00000000" w:rsidR="00000000" w:rsidRPr="00000000">
              <w:rPr>
                <w:rFonts w:ascii="Arial" w:cs="Arial" w:eastAsia="Arial" w:hAnsi="Arial"/>
                <w:sz w:val="10"/>
                <w:szCs w:val="10"/>
              </w:rPr>
              <w:drawing>
                <wp:inline distB="114300" distT="114300" distL="114300" distR="114300">
                  <wp:extent cx="1252084" cy="1878126"/>
                  <wp:effectExtent b="0" l="0" r="0" t="0"/>
                  <wp:docPr id="2147308546"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1252084" cy="1878126"/>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120" w:line="276" w:lineRule="auto"/>
              <w:rPr>
                <w:rFonts w:ascii="Arial" w:cs="Arial" w:eastAsia="Arial" w:hAnsi="Arial"/>
                <w:sz w:val="10"/>
                <w:szCs w:val="10"/>
              </w:rPr>
            </w:pPr>
            <w:hyperlink r:id="rId28">
              <w:r w:rsidDel="00000000" w:rsidR="00000000" w:rsidRPr="00000000">
                <w:rPr>
                  <w:rFonts w:ascii="Arial" w:cs="Arial" w:eastAsia="Arial" w:hAnsi="Arial"/>
                  <w:color w:val="1155cc"/>
                  <w:sz w:val="10"/>
                  <w:szCs w:val="10"/>
                  <w:u w:val="single"/>
                  <w:rtl w:val="0"/>
                </w:rPr>
                <w:t xml:space="preserve">https://www.freepik.es/fotos-premium/retrato-estudiantes-enfocados-ciencia-mirando-placa-petri_1947197.htm#fromView=search&amp;page=1&amp;position=42&amp;uuid=adde4dd3-c263-41fa-8923-1e19873942ae</w:t>
              </w:r>
            </w:hyperlink>
            <w:r w:rsidDel="00000000" w:rsidR="00000000" w:rsidRPr="00000000">
              <w:rPr>
                <w:rFonts w:ascii="Arial" w:cs="Arial" w:eastAsia="Arial" w:hAnsi="Arial"/>
                <w:sz w:val="10"/>
                <w:szCs w:val="10"/>
                <w:rtl w:val="0"/>
              </w:rPr>
              <w:t xml:space="preserve"> </w:t>
            </w:r>
          </w:p>
        </w:tc>
      </w:tr>
    </w:tbl>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b. Integración de CTeI en el sistema educativo: desarrollo de competencias en áreas STEM</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Fonts w:ascii="Arial" w:cs="Arial" w:eastAsia="Arial" w:hAnsi="Arial"/>
          <w:color w:val="000000"/>
          <w:rtl w:val="0"/>
        </w:rPr>
        <w:t xml:space="preserve">El enfoque en Ciencia, Tecnología, Ingeniería y Matemáticas (STEM), busca formar una nueva generación de profesionales con competencias interdisciplinarias y prácticas para enfrentar los retos actuales. Este enfoque se ha extendido a la educación básica, secundaria y superior, mediante metodologías innovadoras como el aprendizaje basado en proyectos.</w:t>
      </w:r>
    </w:p>
    <w:tbl>
      <w:tblPr>
        <w:tblStyle w:val="Table11"/>
        <w:tblW w:w="88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43"/>
        <w:gridCol w:w="2943"/>
        <w:gridCol w:w="2944"/>
        <w:tblGridChange w:id="0">
          <w:tblGrid>
            <w:gridCol w:w="2943"/>
            <w:gridCol w:w="2943"/>
            <w:gridCol w:w="2944"/>
          </w:tblGrid>
        </w:tblGridChange>
      </w:tblGrid>
      <w:tr>
        <w:trPr>
          <w:cantSplit w:val="0"/>
          <w:tblHeader w:val="0"/>
        </w:trPr>
        <w:tc>
          <w:tcPr>
            <w:gridSpan w:val="3"/>
            <w:shd w:fill="ce52a2" w:val="clear"/>
          </w:tcPr>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Pestañas</w:t>
            </w:r>
          </w:p>
        </w:tc>
      </w:tr>
      <w:tr>
        <w:trPr>
          <w:cantSplit w:val="0"/>
          <w:tblHeader w:val="0"/>
        </w:trPr>
        <w:tc>
          <w:tcPr/>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Programas y estrategias STEAM</w:t>
            </w:r>
          </w:p>
        </w:tc>
        <w:tc>
          <w:tcPr/>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Los Ministerios de Educación, Ciencia, Tecnología e Innovación (CTeI) y TIC, desarrollan iniciativas para modernizar laboratorios, capacitar docentes y crear recursos educativos especializados. La política nacional de CTeI 2022-2031, considera estas áreas una prioridad estratégica.</w:t>
            </w:r>
          </w:p>
        </w:tc>
        <w:tc>
          <w:tcPr/>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120" w:line="276" w:lineRule="auto"/>
              <w:rPr>
                <w:rFonts w:ascii="Arial" w:cs="Arial" w:eastAsia="Arial" w:hAnsi="Arial"/>
                <w:sz w:val="12"/>
                <w:szCs w:val="12"/>
              </w:rPr>
            </w:pPr>
            <w:r w:rsidDel="00000000" w:rsidR="00000000" w:rsidRPr="00000000">
              <w:rPr>
                <w:rFonts w:ascii="Arial" w:cs="Arial" w:eastAsia="Arial" w:hAnsi="Arial"/>
                <w:sz w:val="12"/>
                <w:szCs w:val="12"/>
              </w:rPr>
              <w:drawing>
                <wp:inline distB="114300" distT="114300" distL="114300" distR="114300">
                  <wp:extent cx="1733550" cy="1155700"/>
                  <wp:effectExtent b="0" l="0" r="0" t="0"/>
                  <wp:docPr id="2147308545"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17335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120" w:line="276" w:lineRule="auto"/>
              <w:rPr>
                <w:rFonts w:ascii="Arial" w:cs="Arial" w:eastAsia="Arial" w:hAnsi="Arial"/>
                <w:sz w:val="12"/>
                <w:szCs w:val="12"/>
              </w:rPr>
            </w:pPr>
            <w:hyperlink r:id="rId30">
              <w:r w:rsidDel="00000000" w:rsidR="00000000" w:rsidRPr="00000000">
                <w:rPr>
                  <w:rFonts w:ascii="Arial" w:cs="Arial" w:eastAsia="Arial" w:hAnsi="Arial"/>
                  <w:color w:val="1155cc"/>
                  <w:sz w:val="12"/>
                  <w:szCs w:val="12"/>
                  <w:u w:val="single"/>
                  <w:rtl w:val="0"/>
                </w:rPr>
                <w:t xml:space="preserve">https://www.freepik.es/foto-gratis/experimento-produccion-virolog-curso-pandemia-coronavirus-micropipeta-quimico-laboratorio-moderno-haciendo-investigacion-utilizando-dispensador-epidemia-mundial-covid-19_16164155.htm#fromView=search&amp;page=1&amp;position=0&amp;uuid=721c4ec2-008a-45c7-92f0-1b86185d4feb</w:t>
              </w:r>
            </w:hyperlink>
            <w:r w:rsidDel="00000000" w:rsidR="00000000" w:rsidRPr="00000000">
              <w:rPr>
                <w:rFonts w:ascii="Arial" w:cs="Arial" w:eastAsia="Arial" w:hAnsi="Arial"/>
                <w:sz w:val="12"/>
                <w:szCs w:val="12"/>
                <w:rtl w:val="0"/>
              </w:rPr>
              <w:t xml:space="preserve"> </w:t>
            </w:r>
          </w:p>
        </w:tc>
      </w:tr>
      <w:tr>
        <w:trPr>
          <w:cantSplit w:val="0"/>
          <w:tblHeader w:val="0"/>
        </w:trPr>
        <w:tc>
          <w:tcPr/>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Beneficios del enfoque STEM</w:t>
            </w:r>
          </w:p>
        </w:tc>
        <w:tc>
          <w:tcPr/>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Según López Cantos (2018), integrar las áreas STEM en el currículo educativo, prepara a los estudiantes para los desafíos de la cuarta revolución industrial, promoviendo la innovación y la competitividad.</w:t>
            </w:r>
          </w:p>
        </w:tc>
        <w:tc>
          <w:tcPr/>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120" w:line="276" w:lineRule="auto"/>
              <w:rPr>
                <w:rFonts w:ascii="Arial" w:cs="Arial" w:eastAsia="Arial" w:hAnsi="Arial"/>
                <w:sz w:val="12"/>
                <w:szCs w:val="12"/>
              </w:rPr>
            </w:pPr>
            <w:r w:rsidDel="00000000" w:rsidR="00000000" w:rsidRPr="00000000">
              <w:rPr>
                <w:rFonts w:ascii="Arial" w:cs="Arial" w:eastAsia="Arial" w:hAnsi="Arial"/>
                <w:sz w:val="12"/>
                <w:szCs w:val="12"/>
              </w:rPr>
              <w:drawing>
                <wp:inline distB="114300" distT="114300" distL="114300" distR="114300">
                  <wp:extent cx="1733550" cy="1155700"/>
                  <wp:effectExtent b="0" l="0" r="0" t="0"/>
                  <wp:docPr id="2147308549"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17335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120" w:line="276" w:lineRule="auto"/>
              <w:rPr>
                <w:rFonts w:ascii="Arial" w:cs="Arial" w:eastAsia="Arial" w:hAnsi="Arial"/>
                <w:sz w:val="12"/>
                <w:szCs w:val="12"/>
              </w:rPr>
            </w:pPr>
            <w:hyperlink r:id="rId32">
              <w:r w:rsidDel="00000000" w:rsidR="00000000" w:rsidRPr="00000000">
                <w:rPr>
                  <w:rFonts w:ascii="Arial" w:cs="Arial" w:eastAsia="Arial" w:hAnsi="Arial"/>
                  <w:color w:val="1155cc"/>
                  <w:sz w:val="12"/>
                  <w:szCs w:val="12"/>
                  <w:u w:val="single"/>
                  <w:rtl w:val="0"/>
                </w:rPr>
                <w:t xml:space="preserve">https://www.freepik.es/foto-gratis/vista-frontal-ninos-viendo-tv_38898806.htm#fromView=search&amp;page=1&amp;position=22&amp;uuid=c221ee1e-eafd-4935-b672-8946d35e504f</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120" w:line="276" w:lineRule="auto"/>
              <w:rPr>
                <w:rFonts w:ascii="Arial" w:cs="Arial" w:eastAsia="Arial" w:hAnsi="Arial"/>
                <w:sz w:val="12"/>
                <w:szCs w:val="12"/>
              </w:rPr>
            </w:pPr>
            <w:r w:rsidDel="00000000" w:rsidR="00000000" w:rsidRPr="00000000">
              <w:rPr>
                <w:rtl w:val="0"/>
              </w:rPr>
            </w:r>
          </w:p>
        </w:tc>
      </w:tr>
    </w:tbl>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c. Brechas educativas en CTeI: desafíos en la formación en regiones rurales y comunidades vulnerables</w:t>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Fonts w:ascii="Arial" w:cs="Arial" w:eastAsia="Arial" w:hAnsi="Arial"/>
          <w:color w:val="000000"/>
          <w:rtl w:val="0"/>
        </w:rPr>
        <w:t xml:space="preserve">A pesar de las estrategias desarrolladas, persisten importantes desigualdades entre las zonas urbanas y rurales, así como en comunidades vulnerables. Estas brechas se reflejan en aspectos como:</w:t>
      </w:r>
    </w:p>
    <w:tbl>
      <w:tblPr>
        <w:tblStyle w:val="Table12"/>
        <w:tblW w:w="88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3623"/>
        <w:gridCol w:w="2944"/>
        <w:tblGridChange w:id="0">
          <w:tblGrid>
            <w:gridCol w:w="2263"/>
            <w:gridCol w:w="3623"/>
            <w:gridCol w:w="2944"/>
          </w:tblGrid>
        </w:tblGridChange>
      </w:tblGrid>
      <w:tr>
        <w:trPr>
          <w:cantSplit w:val="0"/>
          <w:trHeight w:val="228" w:hRule="atLeast"/>
          <w:tblHeader w:val="0"/>
        </w:trPr>
        <w:tc>
          <w:tcPr>
            <w:gridSpan w:val="3"/>
            <w:shd w:fill="ce52a2" w:val="clear"/>
          </w:tcPr>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Acordeón</w:t>
            </w:r>
          </w:p>
        </w:tc>
      </w:tr>
      <w:tr>
        <w:trPr>
          <w:cantSplit w:val="0"/>
          <w:tblHeader w:val="0"/>
        </w:trPr>
        <w:tc>
          <w:tcPr/>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Acceso desigual</w:t>
            </w:r>
          </w:p>
        </w:tc>
        <w:tc>
          <w:tcPr/>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Limitaciones en conectividad digital, escasez de laboratorios y dificultades para atraer docentes capacitados, afectan las oportunidades de formación científica en zonas rurales.</w:t>
            </w:r>
          </w:p>
        </w:tc>
        <w:tc>
          <w:tcPr/>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120" w:line="276" w:lineRule="auto"/>
              <w:rPr>
                <w:rFonts w:ascii="Arial" w:cs="Arial" w:eastAsia="Arial" w:hAnsi="Arial"/>
                <w:sz w:val="10"/>
                <w:szCs w:val="10"/>
              </w:rPr>
            </w:pPr>
            <w:r w:rsidDel="00000000" w:rsidR="00000000" w:rsidRPr="00000000">
              <w:rPr>
                <w:rFonts w:ascii="Arial" w:cs="Arial" w:eastAsia="Arial" w:hAnsi="Arial"/>
                <w:sz w:val="10"/>
                <w:szCs w:val="10"/>
              </w:rPr>
              <w:drawing>
                <wp:inline distB="114300" distT="114300" distL="114300" distR="114300">
                  <wp:extent cx="1733550" cy="1155700"/>
                  <wp:effectExtent b="0" l="0" r="0" t="0"/>
                  <wp:docPr id="2147308547"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17335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120" w:line="276" w:lineRule="auto"/>
              <w:rPr>
                <w:rFonts w:ascii="Arial" w:cs="Arial" w:eastAsia="Arial" w:hAnsi="Arial"/>
                <w:sz w:val="10"/>
                <w:szCs w:val="10"/>
              </w:rPr>
            </w:pPr>
            <w:hyperlink r:id="rId34">
              <w:r w:rsidDel="00000000" w:rsidR="00000000" w:rsidRPr="00000000">
                <w:rPr>
                  <w:rFonts w:ascii="Arial" w:cs="Arial" w:eastAsia="Arial" w:hAnsi="Arial"/>
                  <w:color w:val="1155cc"/>
                  <w:sz w:val="10"/>
                  <w:szCs w:val="10"/>
                  <w:u w:val="single"/>
                  <w:rtl w:val="0"/>
                </w:rPr>
                <w:t xml:space="preserve">https://www.freepik.es/foto-gratis/casa-madera-personas-pobres_1051053.htm#fromView=search&amp;page=1&amp;position=1&amp;uuid=e954e4a1-b486-41a7-9db9-20d99628a727</w:t>
              </w:r>
            </w:hyperlink>
            <w:r w:rsidDel="00000000" w:rsidR="00000000" w:rsidRPr="00000000">
              <w:rPr>
                <w:rFonts w:ascii="Arial" w:cs="Arial" w:eastAsia="Arial" w:hAnsi="Arial"/>
                <w:sz w:val="10"/>
                <w:szCs w:val="10"/>
                <w:rtl w:val="0"/>
              </w:rPr>
              <w:t xml:space="preserve"> </w:t>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120" w:line="276" w:lineRule="auto"/>
              <w:rPr>
                <w:rFonts w:ascii="Arial" w:cs="Arial" w:eastAsia="Arial" w:hAnsi="Arial"/>
                <w:sz w:val="10"/>
                <w:szCs w:val="10"/>
              </w:rPr>
            </w:pPr>
            <w:r w:rsidDel="00000000" w:rsidR="00000000" w:rsidRPr="00000000">
              <w:rPr>
                <w:rtl w:val="0"/>
              </w:rPr>
            </w:r>
          </w:p>
        </w:tc>
      </w:tr>
      <w:tr>
        <w:trPr>
          <w:cantSplit w:val="0"/>
          <w:tblHeader w:val="0"/>
        </w:trPr>
        <w:tc>
          <w:tcPr/>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Impacto en indicadores de formación científica</w:t>
            </w:r>
          </w:p>
        </w:tc>
        <w:tc>
          <w:tcPr/>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Según el Observatorio Colombiano de Ciencia y Tecnología (2023), estas brechas restringen significativamente el desarrollo territorial y la innovación regional.</w:t>
            </w:r>
          </w:p>
        </w:tc>
        <w:tc>
          <w:tcPr/>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120" w:line="276" w:lineRule="auto"/>
              <w:rPr>
                <w:rFonts w:ascii="Arial" w:cs="Arial" w:eastAsia="Arial" w:hAnsi="Arial"/>
                <w:sz w:val="10"/>
                <w:szCs w:val="10"/>
              </w:rPr>
            </w:pPr>
            <w:r w:rsidDel="00000000" w:rsidR="00000000" w:rsidRPr="00000000">
              <w:rPr>
                <w:rFonts w:ascii="Arial" w:cs="Arial" w:eastAsia="Arial" w:hAnsi="Arial"/>
                <w:sz w:val="10"/>
                <w:szCs w:val="10"/>
              </w:rPr>
              <w:drawing>
                <wp:inline distB="114300" distT="114300" distL="114300" distR="114300">
                  <wp:extent cx="1733550" cy="1155700"/>
                  <wp:effectExtent b="0" l="0" r="0" t="0"/>
                  <wp:docPr id="2147308548"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17335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120" w:line="276" w:lineRule="auto"/>
              <w:rPr>
                <w:rFonts w:ascii="Arial" w:cs="Arial" w:eastAsia="Arial" w:hAnsi="Arial"/>
                <w:sz w:val="10"/>
                <w:szCs w:val="10"/>
              </w:rPr>
            </w:pPr>
            <w:hyperlink r:id="rId36">
              <w:r w:rsidDel="00000000" w:rsidR="00000000" w:rsidRPr="00000000">
                <w:rPr>
                  <w:rFonts w:ascii="Arial" w:cs="Arial" w:eastAsia="Arial" w:hAnsi="Arial"/>
                  <w:color w:val="1155cc"/>
                  <w:sz w:val="10"/>
                  <w:szCs w:val="10"/>
                  <w:u w:val="single"/>
                  <w:rtl w:val="0"/>
                </w:rPr>
                <w:t xml:space="preserve">https://www.freepik.es/foto-gratis/indigena-haciendo-tareas-diarias-mostrando-estilo-vida_32059067.htm#fromView=search&amp;page=1&amp;position=48&amp;uuid=8cc87fd9-8848-4206-981a-4be234350b65</w:t>
              </w:r>
            </w:hyperlink>
            <w:r w:rsidDel="00000000" w:rsidR="00000000" w:rsidRPr="00000000">
              <w:rPr>
                <w:rFonts w:ascii="Arial" w:cs="Arial" w:eastAsia="Arial" w:hAnsi="Arial"/>
                <w:sz w:val="10"/>
                <w:szCs w:val="10"/>
                <w:rtl w:val="0"/>
              </w:rPr>
              <w:t xml:space="preserve"> </w:t>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120" w:line="276" w:lineRule="auto"/>
              <w:rPr>
                <w:rFonts w:ascii="Arial" w:cs="Arial" w:eastAsia="Arial" w:hAnsi="Arial"/>
                <w:sz w:val="10"/>
                <w:szCs w:val="10"/>
              </w:rPr>
            </w:pPr>
            <w:r w:rsidDel="00000000" w:rsidR="00000000" w:rsidRPr="00000000">
              <w:rPr>
                <w:rtl w:val="0"/>
              </w:rPr>
            </w:r>
          </w:p>
        </w:tc>
      </w:tr>
      <w:tr>
        <w:trPr>
          <w:cantSplit w:val="0"/>
          <w:tblHeader w:val="0"/>
        </w:trPr>
        <w:tc>
          <w:tcPr/>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Respuestas y estrategias</w:t>
            </w:r>
          </w:p>
        </w:tc>
        <w:tc>
          <w:tcPr/>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Programas de educación virtual en CTeI han facilitado la participación de estudiantes rurales en actividades científicas, destacando el potencial de tecnologías digitales. Acevedo-Jaramillo </w:t>
            </w:r>
            <w:r w:rsidDel="00000000" w:rsidR="00000000" w:rsidRPr="00000000">
              <w:rPr>
                <w:rFonts w:ascii="Arial" w:cs="Arial" w:eastAsia="Arial" w:hAnsi="Arial"/>
                <w:i w:val="1"/>
                <w:color w:val="000000"/>
                <w:rtl w:val="0"/>
              </w:rPr>
              <w:t xml:space="preserve">et al</w:t>
            </w:r>
            <w:r w:rsidDel="00000000" w:rsidR="00000000" w:rsidRPr="00000000">
              <w:rPr>
                <w:rFonts w:ascii="Arial" w:cs="Arial" w:eastAsia="Arial" w:hAnsi="Arial"/>
                <w:color w:val="000000"/>
                <w:rtl w:val="0"/>
              </w:rPr>
              <w:t xml:space="preserve">. (2022) subrayan la importancia de estrategias adaptadas a contextos locales para garantizar una formación equitativa.</w:t>
            </w:r>
          </w:p>
        </w:tc>
        <w:tc>
          <w:tcPr/>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120" w:line="276" w:lineRule="auto"/>
              <w:rPr>
                <w:rFonts w:ascii="Arial" w:cs="Arial" w:eastAsia="Arial" w:hAnsi="Arial"/>
                <w:sz w:val="10"/>
                <w:szCs w:val="10"/>
              </w:rPr>
            </w:pPr>
            <w:r w:rsidDel="00000000" w:rsidR="00000000" w:rsidRPr="00000000">
              <w:rPr>
                <w:rFonts w:ascii="Arial" w:cs="Arial" w:eastAsia="Arial" w:hAnsi="Arial"/>
                <w:sz w:val="10"/>
                <w:szCs w:val="10"/>
              </w:rPr>
              <w:drawing>
                <wp:inline distB="114300" distT="114300" distL="114300" distR="114300">
                  <wp:extent cx="1733550" cy="1155700"/>
                  <wp:effectExtent b="0" l="0" r="0" t="0"/>
                  <wp:docPr id="2147308550"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17335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120" w:line="276" w:lineRule="auto"/>
              <w:rPr>
                <w:rFonts w:ascii="Arial" w:cs="Arial" w:eastAsia="Arial" w:hAnsi="Arial"/>
                <w:sz w:val="10"/>
                <w:szCs w:val="10"/>
              </w:rPr>
            </w:pPr>
            <w:hyperlink r:id="rId38">
              <w:r w:rsidDel="00000000" w:rsidR="00000000" w:rsidRPr="00000000">
                <w:rPr>
                  <w:rFonts w:ascii="Arial" w:cs="Arial" w:eastAsia="Arial" w:hAnsi="Arial"/>
                  <w:color w:val="1155cc"/>
                  <w:sz w:val="10"/>
                  <w:szCs w:val="10"/>
                  <w:u w:val="single"/>
                  <w:rtl w:val="0"/>
                </w:rPr>
                <w:t xml:space="preserve">https://www.freepik.es/fotos-premium/lindo-nino-indio-asiatico-estudiando-o-jugando-computadora-portatil_7483485.htm#fromView=search&amp;page=1&amp;position=46&amp;uuid=8f68df09-7e6a-4b42-ba36-98a75bda3875</w:t>
              </w:r>
            </w:hyperlink>
            <w:r w:rsidDel="00000000" w:rsidR="00000000" w:rsidRPr="00000000">
              <w:rPr>
                <w:rFonts w:ascii="Arial" w:cs="Arial" w:eastAsia="Arial" w:hAnsi="Arial"/>
                <w:sz w:val="10"/>
                <w:szCs w:val="10"/>
                <w:rtl w:val="0"/>
              </w:rPr>
              <w:t xml:space="preserve"> </w:t>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120" w:line="276" w:lineRule="auto"/>
              <w:rPr>
                <w:rFonts w:ascii="Arial" w:cs="Arial" w:eastAsia="Arial" w:hAnsi="Arial"/>
                <w:sz w:val="10"/>
                <w:szCs w:val="10"/>
              </w:rPr>
            </w:pPr>
            <w:r w:rsidDel="00000000" w:rsidR="00000000" w:rsidRPr="00000000">
              <w:rPr>
                <w:rtl w:val="0"/>
              </w:rPr>
            </w:r>
          </w:p>
        </w:tc>
      </w:tr>
    </w:tbl>
    <w:p w:rsidR="00000000" w:rsidDel="00000000" w:rsidP="00000000" w:rsidRDefault="00000000" w:rsidRPr="00000000" w14:paraId="000000A0">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Fonts w:ascii="Arial" w:cs="Arial" w:eastAsia="Arial" w:hAnsi="Arial"/>
          <w:color w:val="000000"/>
          <w:rtl w:val="0"/>
        </w:rPr>
        <w:t xml:space="preserve">La educación y formación en CTeI son fundamentales para garantizar el desarrollo científico y tecnológico de Colombia. A través de programas de apoyo al talento humano, la integración de las áreas STEM en el sistema educativo y estrategias para reducir brechas en comunidades vulnerables, el país está fortaleciendo su ecosistema científico. Sin embargo, es necesario continuar trabajando en la implementación de políticas diferenciadas que consideren las particularidades de cada región y aseguren el acceso equitativo a oportunidades educativas en CTeI.</w:t>
      </w:r>
    </w:p>
    <w:p w:rsidR="00000000" w:rsidDel="00000000" w:rsidP="00000000" w:rsidRDefault="00000000" w:rsidRPr="00000000" w14:paraId="000000A2">
      <w:pPr>
        <w:spacing w:after="120" w:lineRule="auto"/>
        <w:rPr>
          <w:rFonts w:ascii="Arial" w:cs="Arial" w:eastAsia="Arial" w:hAnsi="Arial"/>
        </w:rPr>
      </w:pPr>
      <w:r w:rsidDel="00000000" w:rsidR="00000000" w:rsidRPr="00000000">
        <w:rPr>
          <w:rtl w:val="0"/>
        </w:rPr>
      </w:r>
    </w:p>
    <w:tbl>
      <w:tblPr>
        <w:tblStyle w:val="Table13"/>
        <w:tblW w:w="88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6567"/>
        <w:tblGridChange w:id="0">
          <w:tblGrid>
            <w:gridCol w:w="2263"/>
            <w:gridCol w:w="6567"/>
          </w:tblGrid>
        </w:tblGridChange>
      </w:tblGrid>
      <w:tr>
        <w:trPr>
          <w:cantSplit w:val="0"/>
          <w:tblHeader w:val="0"/>
        </w:trPr>
        <w:tc>
          <w:tcPr/>
          <w:p w:rsidR="00000000" w:rsidDel="00000000" w:rsidP="00000000" w:rsidRDefault="00000000" w:rsidRPr="00000000" w14:paraId="000000A3">
            <w:pPr>
              <w:spacing w:after="120" w:line="276" w:lineRule="auto"/>
              <w:rPr>
                <w:rFonts w:ascii="Arial" w:cs="Arial" w:eastAsia="Arial" w:hAnsi="Arial"/>
              </w:rPr>
            </w:pPr>
            <w:r w:rsidDel="00000000" w:rsidR="00000000" w:rsidRPr="00000000">
              <w:rPr>
                <w:rFonts w:ascii="Arial" w:cs="Arial" w:eastAsia="Arial" w:hAnsi="Arial"/>
              </w:rPr>
              <w:drawing>
                <wp:inline distB="0" distT="0" distL="0" distR="0">
                  <wp:extent cx="1132095" cy="1413711"/>
                  <wp:effectExtent b="0" l="0" r="0" t="0"/>
                  <wp:docPr descr="Aprenda todo sobre la diferencia entre PDF y Word!" id="2147308551" name="image1.jpg"/>
                  <a:graphic>
                    <a:graphicData uri="http://schemas.openxmlformats.org/drawingml/2006/picture">
                      <pic:pic>
                        <pic:nvPicPr>
                          <pic:cNvPr descr="Aprenda todo sobre la diferencia entre PDF y Word!" id="0" name="image1.jpg"/>
                          <pic:cNvPicPr preferRelativeResize="0"/>
                        </pic:nvPicPr>
                        <pic:blipFill>
                          <a:blip r:embed="rId39"/>
                          <a:srcRect b="0" l="0" r="0" t="0"/>
                          <a:stretch>
                            <a:fillRect/>
                          </a:stretch>
                        </pic:blipFill>
                        <pic:spPr>
                          <a:xfrm>
                            <a:off x="0" y="0"/>
                            <a:ext cx="1132095" cy="141371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4">
            <w:pPr>
              <w:spacing w:after="120" w:line="276" w:lineRule="auto"/>
              <w:rPr>
                <w:rFonts w:ascii="Arial" w:cs="Arial" w:eastAsia="Arial" w:hAnsi="Arial"/>
              </w:rPr>
            </w:pPr>
            <w:r w:rsidDel="00000000" w:rsidR="00000000" w:rsidRPr="00000000">
              <w:rPr>
                <w:rFonts w:ascii="Arial" w:cs="Arial" w:eastAsia="Arial" w:hAnsi="Arial"/>
                <w:rtl w:val="0"/>
              </w:rPr>
              <w:t xml:space="preserve">Se invita a leer el documento sobre </w:t>
            </w:r>
            <w:r w:rsidDel="00000000" w:rsidR="00000000" w:rsidRPr="00000000">
              <w:rPr>
                <w:rFonts w:ascii="Arial" w:cs="Arial" w:eastAsia="Arial" w:hAnsi="Arial"/>
                <w:b w:val="1"/>
                <w:rtl w:val="0"/>
              </w:rPr>
              <w:t xml:space="preserve">viabilidad económica</w:t>
            </w:r>
            <w:r w:rsidDel="00000000" w:rsidR="00000000" w:rsidRPr="00000000">
              <w:rPr>
                <w:rFonts w:ascii="Arial" w:cs="Arial" w:eastAsia="Arial" w:hAnsi="Arial"/>
                <w:rtl w:val="0"/>
              </w:rPr>
              <w:t xml:space="preserve">, que presenta un análisis detallado de la inversión inicial, los costos proyectados y los ingresos estimados al primer año de operación. Se incluye un estado de resultados proyectado que refleja una utilidad neta de $6,020 USD y un balance general que evidencia una sólida estructura financiera con activos por $31,000 USD. Este análisis permite evaluar la rentabilidad y sostenibilidad del proyecto, proporcionando herramientas claves para la toma de decisiones estratégicas.</w:t>
            </w:r>
          </w:p>
          <w:p w:rsidR="00000000" w:rsidDel="00000000" w:rsidP="00000000" w:rsidRDefault="00000000" w:rsidRPr="00000000" w14:paraId="000000A5">
            <w:pPr>
              <w:spacing w:after="120" w:line="276"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0A6">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0A7">
      <w:pPr>
        <w:pStyle w:val="Heading2"/>
        <w:keepNext w:val="0"/>
        <w:keepLines w:val="0"/>
        <w:spacing w:after="120" w:before="0" w:lineRule="auto"/>
        <w:rPr/>
      </w:pPr>
      <w:bookmarkStart w:colFirst="0" w:colLast="0" w:name="_heading=h.1t3h5sf" w:id="5"/>
      <w:bookmarkEnd w:id="5"/>
      <w:r w:rsidDel="00000000" w:rsidR="00000000" w:rsidRPr="00000000">
        <w:rPr>
          <w:rtl w:val="0"/>
        </w:rPr>
        <w:t xml:space="preserve">1.3 Retos y oportunidades de CTeI en Colombia</w:t>
      </w:r>
    </w:p>
    <w:p w:rsidR="00000000" w:rsidDel="00000000" w:rsidP="00000000" w:rsidRDefault="00000000" w:rsidRPr="00000000" w14:paraId="000000A8">
      <w:pPr>
        <w:spacing w:after="120" w:lineRule="auto"/>
        <w:rPr>
          <w:rFonts w:ascii="Arial" w:cs="Arial" w:eastAsia="Arial" w:hAnsi="Arial"/>
        </w:rPr>
      </w:pPr>
      <w:r w:rsidDel="00000000" w:rsidR="00000000" w:rsidRPr="00000000">
        <w:rPr>
          <w:rFonts w:ascii="Arial" w:cs="Arial" w:eastAsia="Arial" w:hAnsi="Arial"/>
          <w:rtl w:val="0"/>
        </w:rPr>
        <w:t xml:space="preserve">A pesar de los avances logrados en ciencia, tecnología e innovación (CTeI) en Colombia, el país aún enfrenta desafíos significativos que requieren atención prioritaria. Estos incluyen la inclusión y democratización de la ciencia, la reducción de brechas regionales, la equidad de género, la fuga de cerebros y la falta de articulación entre actores claves. </w:t>
      </w:r>
    </w:p>
    <w:p w:rsidR="00000000" w:rsidDel="00000000" w:rsidP="00000000" w:rsidRDefault="00000000" w:rsidRPr="00000000" w14:paraId="000000A9">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0AA">
      <w:pPr>
        <w:spacing w:after="120" w:lineRule="auto"/>
        <w:rPr>
          <w:rFonts w:ascii="Arial" w:cs="Arial" w:eastAsia="Arial" w:hAnsi="Arial"/>
        </w:rPr>
      </w:pPr>
      <w:sdt>
        <w:sdtPr>
          <w:tag w:val="goog_rdk_0"/>
        </w:sdtPr>
        <w:sdtContent>
          <w:commentRangeStart w:id="0"/>
        </w:sdtContent>
      </w:sdt>
      <w:r w:rsidDel="00000000" w:rsidR="00000000" w:rsidRPr="00000000">
        <w:rPr>
          <w:rFonts w:ascii="Arial" w:cs="Arial" w:eastAsia="Arial" w:hAnsi="Arial"/>
        </w:rPr>
        <mc:AlternateContent>
          <mc:Choice Requires="wpg">
            <w:drawing>
              <wp:inline distB="0" distT="0" distL="0" distR="0">
                <wp:extent cx="5784088" cy="1580519"/>
                <wp:effectExtent b="0" l="0" r="0" t="0"/>
                <wp:docPr id="2147308513" name=""/>
                <a:graphic>
                  <a:graphicData uri="http://schemas.microsoft.com/office/word/2010/wordprocessingGroup">
                    <wpg:wgp>
                      <wpg:cNvGrpSpPr/>
                      <wpg:grpSpPr>
                        <a:xfrm>
                          <a:off x="2453950" y="2977025"/>
                          <a:ext cx="5784088" cy="1580519"/>
                          <a:chOff x="2453950" y="2977025"/>
                          <a:chExt cx="5784100" cy="1593250"/>
                        </a:xfrm>
                      </wpg:grpSpPr>
                      <wpg:grpSp>
                        <wpg:cNvGrpSpPr/>
                        <wpg:grpSpPr>
                          <a:xfrm>
                            <a:off x="2453956" y="2989741"/>
                            <a:ext cx="5784088" cy="1580519"/>
                            <a:chOff x="0" y="0"/>
                            <a:chExt cx="5784075" cy="1395750"/>
                          </a:xfrm>
                        </wpg:grpSpPr>
                        <wps:wsp>
                          <wps:cNvSpPr/>
                          <wps:cNvPr id="3" name="Shape 3"/>
                          <wps:spPr>
                            <a:xfrm>
                              <a:off x="0" y="0"/>
                              <a:ext cx="5784075" cy="1395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784075" cy="1383029"/>
                              <a:chOff x="0" y="0"/>
                              <a:chExt cx="5784075" cy="1383029"/>
                            </a:xfrm>
                          </wpg:grpSpPr>
                          <wps:wsp>
                            <wps:cNvSpPr/>
                            <wps:cNvPr id="42" name="Shape 42"/>
                            <wps:spPr>
                              <a:xfrm>
                                <a:off x="0" y="0"/>
                                <a:ext cx="5784075" cy="1383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rot="10800000">
                                <a:off x="1314592" y="0"/>
                                <a:ext cx="3846418" cy="1383029"/>
                              </a:xfrm>
                              <a:prstGeom prst="homePlate">
                                <a:avLst>
                                  <a:gd fmla="val 5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1660349" y="0"/>
                                <a:ext cx="3500661" cy="138302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Al mismo tiempo, Colombia tiene oportunidades notables, como su potencial en biodiversidad, energías renovables y el crecimiento del ecosistema emprendedor, que pueden ser aprovechadas estratégicamente.</w:t>
                                  </w:r>
                                </w:p>
                              </w:txbxContent>
                            </wps:txbx>
                            <wps:bodyPr anchorCtr="0" anchor="ctr" bIns="53325" lIns="609875" spcFirstLastPara="1" rIns="99550" wrap="square" tIns="53325">
                              <a:noAutofit/>
                            </wps:bodyPr>
                          </wps:wsp>
                          <wps:wsp>
                            <wps:cNvSpPr/>
                            <wps:cNvPr id="45" name="Shape 45"/>
                            <wps:spPr>
                              <a:xfrm>
                                <a:off x="623077" y="0"/>
                                <a:ext cx="1383029" cy="1383029"/>
                              </a:xfrm>
                              <a:prstGeom prst="ellipse">
                                <a:avLst/>
                              </a:prstGeom>
                              <a:blipFill rotWithShape="1">
                                <a:blip r:embed="rId40">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5784088" cy="1580519"/>
                <wp:effectExtent b="0" l="0" r="0" t="0"/>
                <wp:docPr id="2147308513" name="image25.png"/>
                <a:graphic>
                  <a:graphicData uri="http://schemas.openxmlformats.org/drawingml/2006/picture">
                    <pic:pic>
                      <pic:nvPicPr>
                        <pic:cNvPr id="0" name="image25.png"/>
                        <pic:cNvPicPr preferRelativeResize="0"/>
                      </pic:nvPicPr>
                      <pic:blipFill>
                        <a:blip r:embed="rId41"/>
                        <a:srcRect/>
                        <a:stretch>
                          <a:fillRect/>
                        </a:stretch>
                      </pic:blipFill>
                      <pic:spPr>
                        <a:xfrm>
                          <a:off x="0" y="0"/>
                          <a:ext cx="5784088" cy="1580519"/>
                        </a:xfrm>
                        <a:prstGeom prst="rect"/>
                        <a:ln/>
                      </pic:spPr>
                    </pic:pic>
                  </a:graphicData>
                </a:graphic>
              </wp:inline>
            </w:drawing>
          </mc:Fallback>
        </mc:AlternateConten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AB">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0AC">
      <w:pPr>
        <w:spacing w:after="120" w:lineRule="auto"/>
        <w:rPr>
          <w:rFonts w:ascii="Arial" w:cs="Arial" w:eastAsia="Arial" w:hAnsi="Arial"/>
          <w:b w:val="1"/>
        </w:rPr>
      </w:pPr>
      <w:r w:rsidDel="00000000" w:rsidR="00000000" w:rsidRPr="00000000">
        <w:rPr>
          <w:rFonts w:ascii="Arial" w:cs="Arial" w:eastAsia="Arial" w:hAnsi="Arial"/>
          <w:b w:val="1"/>
          <w:rtl w:val="0"/>
        </w:rPr>
        <w:t xml:space="preserve">a. Ciencia ciudadana: participación de la sociedad en proyectos científicos y tecnológicos</w:t>
      </w:r>
    </w:p>
    <w:p w:rsidR="00000000" w:rsidDel="00000000" w:rsidP="00000000" w:rsidRDefault="00000000" w:rsidRPr="00000000" w14:paraId="000000AD">
      <w:pPr>
        <w:spacing w:after="120" w:lineRule="auto"/>
        <w:rPr>
          <w:rFonts w:ascii="Arial" w:cs="Arial" w:eastAsia="Arial" w:hAnsi="Arial"/>
          <w:b w:val="1"/>
        </w:rPr>
      </w:pPr>
      <w:r w:rsidDel="00000000" w:rsidR="00000000" w:rsidRPr="00000000">
        <w:rPr>
          <w:rtl w:val="0"/>
        </w:rPr>
      </w:r>
    </w:p>
    <w:p w:rsidR="00000000" w:rsidDel="00000000" w:rsidP="00000000" w:rsidRDefault="00000000" w:rsidRPr="00000000" w14:paraId="000000AE">
      <w:pPr>
        <w:spacing w:after="120" w:lineRule="auto"/>
        <w:rPr>
          <w:rFonts w:ascii="Arial" w:cs="Arial" w:eastAsia="Arial" w:hAnsi="Arial"/>
        </w:rPr>
      </w:pPr>
      <w:r w:rsidDel="00000000" w:rsidR="00000000" w:rsidRPr="00000000">
        <w:rPr>
          <w:rFonts w:ascii="Arial" w:cs="Arial" w:eastAsia="Arial" w:hAnsi="Arial"/>
          <w:rtl w:val="0"/>
        </w:rPr>
        <w:t xml:space="preserve">La ciencia ciudadana está emergiendo como una herramienta clave para democratizar el conocimiento científico en Colombia, involucrando a la sociedad en procesos de investigación colaborativa. Este enfoque permite a los ciudadanos contribuir activamente al monitoreo ambiental, la recolección de datos sobre biodiversidad y el análisis de fenómenos sociales.</w:t>
      </w:r>
    </w:p>
    <w:p w:rsidR="00000000" w:rsidDel="00000000" w:rsidP="00000000" w:rsidRDefault="00000000" w:rsidRPr="00000000" w14:paraId="000000AF">
      <w:pPr>
        <w:spacing w:after="120" w:lineRule="auto"/>
        <w:rPr>
          <w:rFonts w:ascii="Arial" w:cs="Arial" w:eastAsia="Arial" w:hAnsi="Arial"/>
          <w:b w:val="1"/>
        </w:rPr>
      </w:pPr>
      <w:r w:rsidDel="00000000" w:rsidR="00000000" w:rsidRPr="00000000">
        <w:rPr>
          <w:rtl w:val="0"/>
        </w:rPr>
      </w:r>
    </w:p>
    <w:tbl>
      <w:tblPr>
        <w:tblStyle w:val="Table14"/>
        <w:tblW w:w="88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4190"/>
        <w:gridCol w:w="2944"/>
        <w:tblGridChange w:id="0">
          <w:tblGrid>
            <w:gridCol w:w="1696"/>
            <w:gridCol w:w="4190"/>
            <w:gridCol w:w="2944"/>
          </w:tblGrid>
        </w:tblGridChange>
      </w:tblGrid>
      <w:tr>
        <w:trPr>
          <w:cantSplit w:val="0"/>
          <w:tblHeader w:val="0"/>
        </w:trPr>
        <w:tc>
          <w:tcPr>
            <w:gridSpan w:val="3"/>
            <w:shd w:fill="ce52a2" w:val="clear"/>
          </w:tcPr>
          <w:p w:rsidR="00000000" w:rsidDel="00000000" w:rsidP="00000000" w:rsidRDefault="00000000" w:rsidRPr="00000000" w14:paraId="000000B0">
            <w:pPr>
              <w:spacing w:after="120" w:line="276" w:lineRule="auto"/>
              <w:rPr>
                <w:rFonts w:ascii="Arial" w:cs="Arial" w:eastAsia="Arial" w:hAnsi="Arial"/>
                <w:b w:val="1"/>
              </w:rPr>
            </w:pPr>
            <w:r w:rsidDel="00000000" w:rsidR="00000000" w:rsidRPr="00000000">
              <w:rPr>
                <w:rFonts w:ascii="Arial" w:cs="Arial" w:eastAsia="Arial" w:hAnsi="Arial"/>
                <w:b w:val="1"/>
                <w:rtl w:val="0"/>
              </w:rPr>
              <w:t xml:space="preserve">Slide</w:t>
            </w:r>
          </w:p>
        </w:tc>
      </w:tr>
      <w:tr>
        <w:trPr>
          <w:cantSplit w:val="0"/>
          <w:tblHeader w:val="0"/>
        </w:trPr>
        <w:tc>
          <w:tcPr/>
          <w:p w:rsidR="00000000" w:rsidDel="00000000" w:rsidP="00000000" w:rsidRDefault="00000000" w:rsidRPr="00000000" w14:paraId="000000B3">
            <w:pPr>
              <w:spacing w:after="120" w:line="276" w:lineRule="auto"/>
              <w:rPr>
                <w:rFonts w:ascii="Arial" w:cs="Arial" w:eastAsia="Arial" w:hAnsi="Arial"/>
                <w:b w:val="1"/>
              </w:rPr>
            </w:pPr>
            <w:r w:rsidDel="00000000" w:rsidR="00000000" w:rsidRPr="00000000">
              <w:rPr>
                <w:rFonts w:ascii="Arial" w:cs="Arial" w:eastAsia="Arial" w:hAnsi="Arial"/>
                <w:rtl w:val="0"/>
              </w:rPr>
              <w:t xml:space="preserve">Participación comunitaria</w:t>
            </w:r>
            <w:r w:rsidDel="00000000" w:rsidR="00000000" w:rsidRPr="00000000">
              <w:rPr>
                <w:rtl w:val="0"/>
              </w:rPr>
            </w:r>
          </w:p>
        </w:tc>
        <w:tc>
          <w:tcPr/>
          <w:p w:rsidR="00000000" w:rsidDel="00000000" w:rsidP="00000000" w:rsidRDefault="00000000" w:rsidRPr="00000000" w14:paraId="000000B4">
            <w:pPr>
              <w:spacing w:after="120" w:line="276" w:lineRule="auto"/>
              <w:rPr>
                <w:rFonts w:ascii="Arial" w:cs="Arial" w:eastAsia="Arial" w:hAnsi="Arial"/>
                <w:b w:val="1"/>
              </w:rPr>
            </w:pPr>
            <w:r w:rsidDel="00000000" w:rsidR="00000000" w:rsidRPr="00000000">
              <w:rPr>
                <w:rFonts w:ascii="Arial" w:cs="Arial" w:eastAsia="Arial" w:hAnsi="Arial"/>
                <w:rtl w:val="0"/>
              </w:rPr>
              <w:t xml:space="preserve">El Instituto Humboldt resalta el impacto de proyectos de ciencia ciudadana que incluyen monitoreos participativos y la creación de bases de datos con aportes comunitarios. Esto ha ampliado el alcance y la profundidad de la investigación científica.</w:t>
            </w:r>
            <w:r w:rsidDel="00000000" w:rsidR="00000000" w:rsidRPr="00000000">
              <w:rPr>
                <w:rtl w:val="0"/>
              </w:rPr>
            </w:r>
          </w:p>
        </w:tc>
        <w:tc>
          <w:tcPr/>
          <w:p w:rsidR="00000000" w:rsidDel="00000000" w:rsidP="00000000" w:rsidRDefault="00000000" w:rsidRPr="00000000" w14:paraId="000000B5">
            <w:pPr>
              <w:spacing w:after="120" w:line="276" w:lineRule="auto"/>
              <w:rPr>
                <w:rFonts w:ascii="Arial" w:cs="Arial" w:eastAsia="Arial" w:hAnsi="Arial"/>
                <w:b w:val="1"/>
                <w:sz w:val="10"/>
                <w:szCs w:val="10"/>
              </w:rPr>
            </w:pPr>
            <w:r w:rsidDel="00000000" w:rsidR="00000000" w:rsidRPr="00000000">
              <w:rPr>
                <w:rFonts w:ascii="Arial" w:cs="Arial" w:eastAsia="Arial" w:hAnsi="Arial"/>
                <w:b w:val="1"/>
                <w:sz w:val="10"/>
                <w:szCs w:val="10"/>
              </w:rPr>
              <w:drawing>
                <wp:inline distB="114300" distT="114300" distL="114300" distR="114300">
                  <wp:extent cx="1733550" cy="977900"/>
                  <wp:effectExtent b="0" l="0" r="0" t="0"/>
                  <wp:docPr id="2147308552"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173355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120" w:line="276" w:lineRule="auto"/>
              <w:rPr>
                <w:rFonts w:ascii="Arial" w:cs="Arial" w:eastAsia="Arial" w:hAnsi="Arial"/>
                <w:b w:val="1"/>
                <w:sz w:val="10"/>
                <w:szCs w:val="10"/>
              </w:rPr>
            </w:pPr>
            <w:r w:rsidDel="00000000" w:rsidR="00000000" w:rsidRPr="00000000">
              <w:rPr>
                <w:rtl w:val="0"/>
              </w:rPr>
            </w:r>
          </w:p>
          <w:p w:rsidR="00000000" w:rsidDel="00000000" w:rsidP="00000000" w:rsidRDefault="00000000" w:rsidRPr="00000000" w14:paraId="000000B7">
            <w:pPr>
              <w:spacing w:after="120" w:line="276" w:lineRule="auto"/>
              <w:rPr>
                <w:rFonts w:ascii="Arial" w:cs="Arial" w:eastAsia="Arial" w:hAnsi="Arial"/>
                <w:b w:val="1"/>
                <w:sz w:val="10"/>
                <w:szCs w:val="10"/>
              </w:rPr>
            </w:pPr>
            <w:hyperlink r:id="rId43">
              <w:r w:rsidDel="00000000" w:rsidR="00000000" w:rsidRPr="00000000">
                <w:rPr>
                  <w:rFonts w:ascii="Arial" w:cs="Arial" w:eastAsia="Arial" w:hAnsi="Arial"/>
                  <w:b w:val="1"/>
                  <w:color w:val="1155cc"/>
                  <w:sz w:val="10"/>
                  <w:szCs w:val="10"/>
                  <w:u w:val="single"/>
                  <w:rtl w:val="0"/>
                </w:rPr>
                <w:t xml:space="preserve">https://www.freepik.es/vector-premium/cada-residente-trae-su-propio-toque-personal-al-mural-ya-sea-su-color-favorito-o_206760107.htm#fromView=search&amp;page=1&amp;position=36&amp;uuid=95bd8ca4-4bb9-405c-b171-b4b74439f2b4</w:t>
              </w:r>
            </w:hyperlink>
            <w:r w:rsidDel="00000000" w:rsidR="00000000" w:rsidRPr="00000000">
              <w:rPr>
                <w:rFonts w:ascii="Arial" w:cs="Arial" w:eastAsia="Arial" w:hAnsi="Arial"/>
                <w:b w:val="1"/>
                <w:sz w:val="10"/>
                <w:szCs w:val="10"/>
                <w:rtl w:val="0"/>
              </w:rPr>
              <w:t xml:space="preserve"> </w:t>
            </w:r>
          </w:p>
        </w:tc>
      </w:tr>
      <w:tr>
        <w:trPr>
          <w:cantSplit w:val="0"/>
          <w:tblHeader w:val="0"/>
        </w:trPr>
        <w:tc>
          <w:tcPr/>
          <w:p w:rsidR="00000000" w:rsidDel="00000000" w:rsidP="00000000" w:rsidRDefault="00000000" w:rsidRPr="00000000" w14:paraId="000000B8">
            <w:pPr>
              <w:spacing w:after="120" w:line="276" w:lineRule="auto"/>
              <w:rPr>
                <w:rFonts w:ascii="Arial" w:cs="Arial" w:eastAsia="Arial" w:hAnsi="Arial"/>
                <w:b w:val="1"/>
              </w:rPr>
            </w:pPr>
            <w:r w:rsidDel="00000000" w:rsidR="00000000" w:rsidRPr="00000000">
              <w:rPr>
                <w:rFonts w:ascii="Arial" w:cs="Arial" w:eastAsia="Arial" w:hAnsi="Arial"/>
                <w:rtl w:val="0"/>
              </w:rPr>
              <w:t xml:space="preserve">Beneficios</w:t>
            </w:r>
            <w:r w:rsidDel="00000000" w:rsidR="00000000" w:rsidRPr="00000000">
              <w:rPr>
                <w:rtl w:val="0"/>
              </w:rPr>
            </w:r>
          </w:p>
        </w:tc>
        <w:tc>
          <w:tcPr/>
          <w:p w:rsidR="00000000" w:rsidDel="00000000" w:rsidP="00000000" w:rsidRDefault="00000000" w:rsidRPr="00000000" w14:paraId="000000B9">
            <w:pPr>
              <w:spacing w:after="120" w:line="276" w:lineRule="auto"/>
              <w:rPr>
                <w:rFonts w:ascii="Arial" w:cs="Arial" w:eastAsia="Arial" w:hAnsi="Arial"/>
                <w:b w:val="1"/>
              </w:rPr>
            </w:pPr>
            <w:r w:rsidDel="00000000" w:rsidR="00000000" w:rsidRPr="00000000">
              <w:rPr>
                <w:rFonts w:ascii="Arial" w:cs="Arial" w:eastAsia="Arial" w:hAnsi="Arial"/>
                <w:rtl w:val="0"/>
              </w:rPr>
              <w:t xml:space="preserve">Según Germán García </w:t>
            </w:r>
            <w:r w:rsidDel="00000000" w:rsidR="00000000" w:rsidRPr="00000000">
              <w:rPr>
                <w:rFonts w:ascii="Arial" w:cs="Arial" w:eastAsia="Arial" w:hAnsi="Arial"/>
                <w:i w:val="1"/>
                <w:rtl w:val="0"/>
              </w:rPr>
              <w:t xml:space="preserve">et al</w:t>
            </w:r>
            <w:r w:rsidDel="00000000" w:rsidR="00000000" w:rsidRPr="00000000">
              <w:rPr>
                <w:rFonts w:ascii="Arial" w:cs="Arial" w:eastAsia="Arial" w:hAnsi="Arial"/>
                <w:rtl w:val="0"/>
              </w:rPr>
              <w:t xml:space="preserve">. (2022), la ciencia ciudadana fomenta una mayor apropiación social del conocimiento y promueve una cultura científica inclusiva, enriqueciendo la investigación con perspectivas diversas.</w:t>
            </w:r>
            <w:r w:rsidDel="00000000" w:rsidR="00000000" w:rsidRPr="00000000">
              <w:rPr>
                <w:rtl w:val="0"/>
              </w:rPr>
            </w:r>
          </w:p>
        </w:tc>
        <w:tc>
          <w:tcPr/>
          <w:p w:rsidR="00000000" w:rsidDel="00000000" w:rsidP="00000000" w:rsidRDefault="00000000" w:rsidRPr="00000000" w14:paraId="000000BA">
            <w:pPr>
              <w:spacing w:after="120" w:line="276" w:lineRule="auto"/>
              <w:rPr>
                <w:rFonts w:ascii="Arial" w:cs="Arial" w:eastAsia="Arial" w:hAnsi="Arial"/>
                <w:b w:val="1"/>
                <w:sz w:val="10"/>
                <w:szCs w:val="10"/>
              </w:rPr>
            </w:pPr>
            <w:r w:rsidDel="00000000" w:rsidR="00000000" w:rsidRPr="00000000">
              <w:rPr>
                <w:rFonts w:ascii="Arial" w:cs="Arial" w:eastAsia="Arial" w:hAnsi="Arial"/>
                <w:b w:val="1"/>
                <w:sz w:val="10"/>
                <w:szCs w:val="10"/>
              </w:rPr>
              <w:drawing>
                <wp:inline distB="114300" distT="114300" distL="114300" distR="114300">
                  <wp:extent cx="1733550" cy="1155700"/>
                  <wp:effectExtent b="0" l="0" r="0" t="0"/>
                  <wp:docPr id="2147308553"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1733550" cy="1155700"/>
                          </a:xfrm>
                          <a:prstGeom prst="rect"/>
                          <a:ln/>
                        </pic:spPr>
                      </pic:pic>
                    </a:graphicData>
                  </a:graphic>
                </wp:inline>
              </w:drawing>
            </w:r>
            <w:r w:rsidDel="00000000" w:rsidR="00000000" w:rsidRPr="00000000">
              <w:rPr>
                <w:rFonts w:ascii="Arial" w:cs="Arial" w:eastAsia="Arial" w:hAnsi="Arial"/>
                <w:b w:val="1"/>
                <w:sz w:val="10"/>
                <w:szCs w:val="10"/>
                <w:rtl w:val="0"/>
              </w:rPr>
              <w:t xml:space="preserve"> </w:t>
            </w:r>
          </w:p>
          <w:p w:rsidR="00000000" w:rsidDel="00000000" w:rsidP="00000000" w:rsidRDefault="00000000" w:rsidRPr="00000000" w14:paraId="000000BB">
            <w:pPr>
              <w:spacing w:after="120" w:line="276" w:lineRule="auto"/>
              <w:rPr>
                <w:rFonts w:ascii="Arial" w:cs="Arial" w:eastAsia="Arial" w:hAnsi="Arial"/>
                <w:b w:val="1"/>
                <w:sz w:val="10"/>
                <w:szCs w:val="10"/>
              </w:rPr>
            </w:pPr>
            <w:r w:rsidDel="00000000" w:rsidR="00000000" w:rsidRPr="00000000">
              <w:rPr>
                <w:rtl w:val="0"/>
              </w:rPr>
            </w:r>
          </w:p>
          <w:p w:rsidR="00000000" w:rsidDel="00000000" w:rsidP="00000000" w:rsidRDefault="00000000" w:rsidRPr="00000000" w14:paraId="000000BC">
            <w:pPr>
              <w:spacing w:after="120" w:line="276" w:lineRule="auto"/>
              <w:rPr>
                <w:rFonts w:ascii="Arial" w:cs="Arial" w:eastAsia="Arial" w:hAnsi="Arial"/>
                <w:b w:val="1"/>
                <w:sz w:val="10"/>
                <w:szCs w:val="10"/>
              </w:rPr>
            </w:pPr>
            <w:hyperlink r:id="rId45">
              <w:r w:rsidDel="00000000" w:rsidR="00000000" w:rsidRPr="00000000">
                <w:rPr>
                  <w:rFonts w:ascii="Arial" w:cs="Arial" w:eastAsia="Arial" w:hAnsi="Arial"/>
                  <w:b w:val="1"/>
                  <w:color w:val="1155cc"/>
                  <w:sz w:val="10"/>
                  <w:szCs w:val="10"/>
                  <w:u w:val="single"/>
                  <w:rtl w:val="0"/>
                </w:rPr>
                <w:t xml:space="preserve">https://www.freepik.es/vector-premium/diversos-cientificos-trabajan-juntos-laboratorio_384794375.htm#fromView=search&amp;page=1&amp;position=15&amp;uuid=3bb87dbf-ead4-4f9a-a45f-d472856e8ec7</w:t>
              </w:r>
            </w:hyperlink>
            <w:r w:rsidDel="00000000" w:rsidR="00000000" w:rsidRPr="00000000">
              <w:rPr>
                <w:rFonts w:ascii="Arial" w:cs="Arial" w:eastAsia="Arial" w:hAnsi="Arial"/>
                <w:b w:val="1"/>
                <w:sz w:val="10"/>
                <w:szCs w:val="10"/>
                <w:rtl w:val="0"/>
              </w:rPr>
              <w:t xml:space="preserve"> </w:t>
            </w:r>
          </w:p>
        </w:tc>
      </w:tr>
    </w:tbl>
    <w:p w:rsidR="00000000" w:rsidDel="00000000" w:rsidP="00000000" w:rsidRDefault="00000000" w:rsidRPr="00000000" w14:paraId="000000BD">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0BE">
      <w:pPr>
        <w:spacing w:after="120" w:lineRule="auto"/>
        <w:rPr>
          <w:rFonts w:ascii="Arial" w:cs="Arial" w:eastAsia="Arial" w:hAnsi="Arial"/>
          <w:b w:val="1"/>
        </w:rPr>
      </w:pPr>
      <w:r w:rsidDel="00000000" w:rsidR="00000000" w:rsidRPr="00000000">
        <w:rPr>
          <w:rFonts w:ascii="Arial" w:cs="Arial" w:eastAsia="Arial" w:hAnsi="Arial"/>
          <w:b w:val="1"/>
          <w:rtl w:val="0"/>
        </w:rPr>
        <w:t xml:space="preserve">b. Reducción de brechas regionales: estrategias para llevar CTeI a regiones apartadas y poblaciones indígenas</w:t>
      </w:r>
    </w:p>
    <w:p w:rsidR="00000000" w:rsidDel="00000000" w:rsidP="00000000" w:rsidRDefault="00000000" w:rsidRPr="00000000" w14:paraId="000000BF">
      <w:pPr>
        <w:spacing w:after="120" w:lineRule="auto"/>
        <w:rPr>
          <w:rFonts w:ascii="Arial" w:cs="Arial" w:eastAsia="Arial" w:hAnsi="Arial"/>
        </w:rPr>
      </w:pPr>
      <w:r w:rsidDel="00000000" w:rsidR="00000000" w:rsidRPr="00000000">
        <w:rPr>
          <w:rFonts w:ascii="Arial" w:cs="Arial" w:eastAsia="Arial" w:hAnsi="Arial"/>
          <w:rtl w:val="0"/>
        </w:rPr>
        <w:t xml:space="preserve">La desigualdad en el acceso a la ciencia y la tecnología, es uno de los retos más críticos en Colombia. Para abordar estas brechas, se han diseñado estrategias que incluyen infraestructura científica descentralizada y programas de capacitación, adaptados a las necesidades locales.</w:t>
      </w:r>
    </w:p>
    <w:p w:rsidR="00000000" w:rsidDel="00000000" w:rsidP="00000000" w:rsidRDefault="00000000" w:rsidRPr="00000000" w14:paraId="000000C0">
      <w:pPr>
        <w:spacing w:after="120" w:lineRule="auto"/>
        <w:rPr>
          <w:rFonts w:ascii="Arial" w:cs="Arial" w:eastAsia="Arial" w:hAnsi="Arial"/>
        </w:rPr>
      </w:pPr>
      <w:r w:rsidDel="00000000" w:rsidR="00000000" w:rsidRPr="00000000">
        <w:rPr>
          <w:rtl w:val="0"/>
        </w:rPr>
      </w:r>
    </w:p>
    <w:tbl>
      <w:tblPr>
        <w:tblStyle w:val="Table15"/>
        <w:tblW w:w="88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3623"/>
        <w:gridCol w:w="2944"/>
        <w:tblGridChange w:id="0">
          <w:tblGrid>
            <w:gridCol w:w="2263"/>
            <w:gridCol w:w="3623"/>
            <w:gridCol w:w="2944"/>
          </w:tblGrid>
        </w:tblGridChange>
      </w:tblGrid>
      <w:tr>
        <w:trPr>
          <w:cantSplit w:val="0"/>
          <w:tblHeader w:val="0"/>
        </w:trPr>
        <w:tc>
          <w:tcPr>
            <w:gridSpan w:val="3"/>
            <w:shd w:fill="ce52a2" w:val="clear"/>
          </w:tcPr>
          <w:p w:rsidR="00000000" w:rsidDel="00000000" w:rsidP="00000000" w:rsidRDefault="00000000" w:rsidRPr="00000000" w14:paraId="000000C1">
            <w:pPr>
              <w:spacing w:after="120" w:line="276" w:lineRule="auto"/>
              <w:rPr>
                <w:rFonts w:ascii="Arial" w:cs="Arial" w:eastAsia="Arial" w:hAnsi="Arial"/>
              </w:rPr>
            </w:pPr>
            <w:r w:rsidDel="00000000" w:rsidR="00000000" w:rsidRPr="00000000">
              <w:rPr>
                <w:rFonts w:ascii="Arial" w:cs="Arial" w:eastAsia="Arial" w:hAnsi="Arial"/>
                <w:rtl w:val="0"/>
              </w:rPr>
              <w:t xml:space="preserve">Pestañas</w:t>
            </w:r>
          </w:p>
        </w:tc>
      </w:tr>
      <w:tr>
        <w:trPr>
          <w:cantSplit w:val="0"/>
          <w:trHeight w:val="2367" w:hRule="atLeast"/>
          <w:tblHeader w:val="0"/>
        </w:trPr>
        <w:tc>
          <w:tcPr/>
          <w:p w:rsidR="00000000" w:rsidDel="00000000" w:rsidP="00000000" w:rsidRDefault="00000000" w:rsidRPr="00000000" w14:paraId="000000C4">
            <w:pPr>
              <w:spacing w:after="120" w:line="276" w:lineRule="auto"/>
              <w:rPr>
                <w:rFonts w:ascii="Arial" w:cs="Arial" w:eastAsia="Arial" w:hAnsi="Arial"/>
              </w:rPr>
            </w:pPr>
            <w:r w:rsidDel="00000000" w:rsidR="00000000" w:rsidRPr="00000000">
              <w:rPr>
                <w:rFonts w:ascii="Arial" w:cs="Arial" w:eastAsia="Arial" w:hAnsi="Arial"/>
                <w:rtl w:val="0"/>
              </w:rPr>
              <w:t xml:space="preserve">Proyectos específicos</w:t>
            </w:r>
          </w:p>
        </w:tc>
        <w:tc>
          <w:tcPr/>
          <w:p w:rsidR="00000000" w:rsidDel="00000000" w:rsidP="00000000" w:rsidRDefault="00000000" w:rsidRPr="00000000" w14:paraId="000000C5">
            <w:pPr>
              <w:spacing w:after="120" w:line="276" w:lineRule="auto"/>
              <w:rPr>
                <w:rFonts w:ascii="Arial" w:cs="Arial" w:eastAsia="Arial" w:hAnsi="Arial"/>
              </w:rPr>
            </w:pPr>
            <w:r w:rsidDel="00000000" w:rsidR="00000000" w:rsidRPr="00000000">
              <w:rPr>
                <w:rFonts w:ascii="Arial" w:cs="Arial" w:eastAsia="Arial" w:hAnsi="Arial"/>
                <w:rtl w:val="0"/>
              </w:rPr>
              <w:t xml:space="preserve">Según el DNP (2021), se han ejecutado más de 100 proyectos para fortalecer las capacidades científicas en regiones apartadas, con una inversión de 500 mil millones de pesos, en los últimos cinco años.</w:t>
            </w:r>
          </w:p>
        </w:tc>
        <w:tc>
          <w:tcPr/>
          <w:p w:rsidR="00000000" w:rsidDel="00000000" w:rsidP="00000000" w:rsidRDefault="00000000" w:rsidRPr="00000000" w14:paraId="000000C6">
            <w:pPr>
              <w:spacing w:after="120" w:line="276" w:lineRule="auto"/>
              <w:rPr>
                <w:rFonts w:ascii="Arial" w:cs="Arial" w:eastAsia="Arial" w:hAnsi="Arial"/>
                <w:sz w:val="12"/>
                <w:szCs w:val="12"/>
              </w:rPr>
            </w:pPr>
            <w:r w:rsidDel="00000000" w:rsidR="00000000" w:rsidRPr="00000000">
              <w:rPr>
                <w:rFonts w:ascii="Arial" w:cs="Arial" w:eastAsia="Arial" w:hAnsi="Arial"/>
                <w:sz w:val="12"/>
                <w:szCs w:val="12"/>
              </w:rPr>
              <w:drawing>
                <wp:inline distB="114300" distT="114300" distL="114300" distR="114300">
                  <wp:extent cx="1733550" cy="1155700"/>
                  <wp:effectExtent b="0" l="0" r="0" t="0"/>
                  <wp:docPr id="2147308554"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17335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120" w:line="276" w:lineRule="auto"/>
              <w:rPr>
                <w:rFonts w:ascii="Arial" w:cs="Arial" w:eastAsia="Arial" w:hAnsi="Arial"/>
                <w:sz w:val="12"/>
                <w:szCs w:val="12"/>
              </w:rPr>
            </w:pPr>
            <w:r w:rsidDel="00000000" w:rsidR="00000000" w:rsidRPr="00000000">
              <w:rPr>
                <w:rtl w:val="0"/>
              </w:rPr>
            </w:r>
          </w:p>
          <w:p w:rsidR="00000000" w:rsidDel="00000000" w:rsidP="00000000" w:rsidRDefault="00000000" w:rsidRPr="00000000" w14:paraId="000000C8">
            <w:pPr>
              <w:spacing w:after="120" w:line="276" w:lineRule="auto"/>
              <w:rPr>
                <w:rFonts w:ascii="Arial" w:cs="Arial" w:eastAsia="Arial" w:hAnsi="Arial"/>
                <w:sz w:val="12"/>
                <w:szCs w:val="12"/>
              </w:rPr>
            </w:pPr>
            <w:hyperlink r:id="rId47">
              <w:r w:rsidDel="00000000" w:rsidR="00000000" w:rsidRPr="00000000">
                <w:rPr>
                  <w:rFonts w:ascii="Arial" w:cs="Arial" w:eastAsia="Arial" w:hAnsi="Arial"/>
                  <w:color w:val="1155cc"/>
                  <w:sz w:val="12"/>
                  <w:szCs w:val="12"/>
                  <w:u w:val="single"/>
                  <w:rtl w:val="0"/>
                </w:rPr>
                <w:t xml:space="preserve">https://www.freepik.es/foto-gratis/estado-wisconsin-enfocado-lupa-vidrio_5002731.htm#fromView=search&amp;page=1&amp;position=17&amp;uuid=ed9582f0-90aa-4c75-a05f-6b0d391048b8</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C9">
            <w:pPr>
              <w:spacing w:after="120" w:line="276" w:lineRule="auto"/>
              <w:rPr>
                <w:rFonts w:ascii="Arial" w:cs="Arial" w:eastAsia="Arial" w:hAnsi="Arial"/>
                <w:sz w:val="12"/>
                <w:szCs w:val="12"/>
              </w:rPr>
            </w:pPr>
            <w:r w:rsidDel="00000000" w:rsidR="00000000" w:rsidRPr="00000000">
              <w:rPr>
                <w:rtl w:val="0"/>
              </w:rPr>
            </w:r>
          </w:p>
        </w:tc>
      </w:tr>
      <w:tr>
        <w:trPr>
          <w:cantSplit w:val="0"/>
          <w:tblHeader w:val="0"/>
        </w:trPr>
        <w:tc>
          <w:tcPr/>
          <w:p w:rsidR="00000000" w:rsidDel="00000000" w:rsidP="00000000" w:rsidRDefault="00000000" w:rsidRPr="00000000" w14:paraId="000000CA">
            <w:pPr>
              <w:spacing w:after="120" w:line="276" w:lineRule="auto"/>
              <w:rPr>
                <w:rFonts w:ascii="Arial" w:cs="Arial" w:eastAsia="Arial" w:hAnsi="Arial"/>
              </w:rPr>
            </w:pPr>
            <w:r w:rsidDel="00000000" w:rsidR="00000000" w:rsidRPr="00000000">
              <w:rPr>
                <w:rFonts w:ascii="Arial" w:cs="Arial" w:eastAsia="Arial" w:hAnsi="Arial"/>
                <w:rtl w:val="0"/>
              </w:rPr>
              <w:t xml:space="preserve">Conocimiento tradicional</w:t>
            </w:r>
          </w:p>
        </w:tc>
        <w:tc>
          <w:tcPr/>
          <w:p w:rsidR="00000000" w:rsidDel="00000000" w:rsidP="00000000" w:rsidRDefault="00000000" w:rsidRPr="00000000" w14:paraId="000000CB">
            <w:pPr>
              <w:spacing w:after="120" w:line="276" w:lineRule="auto"/>
              <w:rPr>
                <w:rFonts w:ascii="Arial" w:cs="Arial" w:eastAsia="Arial" w:hAnsi="Arial"/>
              </w:rPr>
            </w:pPr>
            <w:r w:rsidDel="00000000" w:rsidR="00000000" w:rsidRPr="00000000">
              <w:rPr>
                <w:rFonts w:ascii="Arial" w:cs="Arial" w:eastAsia="Arial" w:hAnsi="Arial"/>
                <w:rtl w:val="0"/>
              </w:rPr>
              <w:t xml:space="preserve">López Cantos (2018), destaca la importancia de integrar el conocimiento ancestral en las estrategias de CTeI, mostrando cómo la combinación de saberes locales y la ciencia moderna, pueden generar soluciones sostenibles.</w:t>
            </w:r>
          </w:p>
        </w:tc>
        <w:tc>
          <w:tcPr/>
          <w:p w:rsidR="00000000" w:rsidDel="00000000" w:rsidP="00000000" w:rsidRDefault="00000000" w:rsidRPr="00000000" w14:paraId="000000CC">
            <w:pPr>
              <w:spacing w:after="120" w:line="276" w:lineRule="auto"/>
              <w:rPr>
                <w:rFonts w:ascii="Arial" w:cs="Arial" w:eastAsia="Arial" w:hAnsi="Arial"/>
                <w:sz w:val="12"/>
                <w:szCs w:val="12"/>
              </w:rPr>
            </w:pPr>
            <w:r w:rsidDel="00000000" w:rsidR="00000000" w:rsidRPr="00000000">
              <w:rPr>
                <w:rFonts w:ascii="Arial" w:cs="Arial" w:eastAsia="Arial" w:hAnsi="Arial"/>
                <w:sz w:val="12"/>
                <w:szCs w:val="12"/>
              </w:rPr>
              <w:drawing>
                <wp:inline distB="114300" distT="114300" distL="114300" distR="114300">
                  <wp:extent cx="1267778" cy="1950427"/>
                  <wp:effectExtent b="0" l="0" r="0" t="0"/>
                  <wp:docPr id="2147308555"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1267778" cy="1950427"/>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120" w:line="276" w:lineRule="auto"/>
              <w:rPr>
                <w:rFonts w:ascii="Arial" w:cs="Arial" w:eastAsia="Arial" w:hAnsi="Arial"/>
                <w:sz w:val="12"/>
                <w:szCs w:val="12"/>
              </w:rPr>
            </w:pPr>
            <w:r w:rsidDel="00000000" w:rsidR="00000000" w:rsidRPr="00000000">
              <w:rPr>
                <w:rtl w:val="0"/>
              </w:rPr>
            </w:r>
          </w:p>
          <w:p w:rsidR="00000000" w:rsidDel="00000000" w:rsidP="00000000" w:rsidRDefault="00000000" w:rsidRPr="00000000" w14:paraId="000000CE">
            <w:pPr>
              <w:spacing w:after="120" w:line="276" w:lineRule="auto"/>
              <w:rPr>
                <w:rFonts w:ascii="Arial" w:cs="Arial" w:eastAsia="Arial" w:hAnsi="Arial"/>
                <w:sz w:val="12"/>
                <w:szCs w:val="12"/>
              </w:rPr>
            </w:pPr>
            <w:hyperlink r:id="rId49">
              <w:r w:rsidDel="00000000" w:rsidR="00000000" w:rsidRPr="00000000">
                <w:rPr>
                  <w:rFonts w:ascii="Arial" w:cs="Arial" w:eastAsia="Arial" w:hAnsi="Arial"/>
                  <w:color w:val="1155cc"/>
                  <w:sz w:val="12"/>
                  <w:szCs w:val="12"/>
                  <w:u w:val="single"/>
                  <w:rtl w:val="0"/>
                </w:rPr>
                <w:t xml:space="preserve">https://www.freepik.es/fotos-premium/retrato-mujer-joven-usando-telefono-movil-mesa_101686179.htm#fromView=search&amp;page=1&amp;position=14&amp;uuid=94a839a4-92e7-42f1-9f5b-9b9e9c9895b4</w:t>
              </w:r>
            </w:hyperlink>
            <w:r w:rsidDel="00000000" w:rsidR="00000000" w:rsidRPr="00000000">
              <w:rPr>
                <w:rFonts w:ascii="Arial" w:cs="Arial" w:eastAsia="Arial" w:hAnsi="Arial"/>
                <w:sz w:val="12"/>
                <w:szCs w:val="12"/>
                <w:rtl w:val="0"/>
              </w:rPr>
              <w:t xml:space="preserve"> </w:t>
            </w:r>
          </w:p>
        </w:tc>
      </w:tr>
    </w:tbl>
    <w:p w:rsidR="00000000" w:rsidDel="00000000" w:rsidP="00000000" w:rsidRDefault="00000000" w:rsidRPr="00000000" w14:paraId="000000CF">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0D0">
      <w:pPr>
        <w:spacing w:after="120" w:lineRule="auto"/>
        <w:rPr>
          <w:rFonts w:ascii="Arial" w:cs="Arial" w:eastAsia="Arial" w:hAnsi="Arial"/>
          <w:b w:val="1"/>
        </w:rPr>
      </w:pPr>
      <w:r w:rsidDel="00000000" w:rsidR="00000000" w:rsidRPr="00000000">
        <w:rPr>
          <w:rFonts w:ascii="Arial" w:cs="Arial" w:eastAsia="Arial" w:hAnsi="Arial"/>
          <w:b w:val="1"/>
          <w:rtl w:val="0"/>
        </w:rPr>
        <w:t xml:space="preserve">c. Género y CTeI: promoción de la participación de mujeres en ciencia y tecnología</w:t>
      </w:r>
    </w:p>
    <w:p w:rsidR="00000000" w:rsidDel="00000000" w:rsidP="00000000" w:rsidRDefault="00000000" w:rsidRPr="00000000" w14:paraId="000000D1">
      <w:pPr>
        <w:spacing w:after="120" w:lineRule="auto"/>
        <w:rPr>
          <w:rFonts w:ascii="Arial" w:cs="Arial" w:eastAsia="Arial" w:hAnsi="Arial"/>
        </w:rPr>
      </w:pPr>
      <w:r w:rsidDel="00000000" w:rsidR="00000000" w:rsidRPr="00000000">
        <w:rPr>
          <w:rFonts w:ascii="Arial" w:cs="Arial" w:eastAsia="Arial" w:hAnsi="Arial"/>
          <w:rtl w:val="0"/>
        </w:rPr>
        <w:t xml:space="preserve">La promoción de la equidad de género es esencial para construir un ecosistema de CTeI más inclusivo en Colombia. Esto incluye iniciativas para aumentar la participación de mujeres en áreas STEM (ciencia, tecnología, ingeniería y matemáticas).</w:t>
      </w:r>
    </w:p>
    <w:p w:rsidR="00000000" w:rsidDel="00000000" w:rsidP="00000000" w:rsidRDefault="00000000" w:rsidRPr="00000000" w14:paraId="000000D2">
      <w:pPr>
        <w:spacing w:after="120" w:lineRule="auto"/>
        <w:rPr>
          <w:rFonts w:ascii="Arial" w:cs="Arial" w:eastAsia="Arial" w:hAnsi="Arial"/>
          <w:b w:val="1"/>
        </w:rPr>
      </w:pPr>
      <w:r w:rsidDel="00000000" w:rsidR="00000000" w:rsidRPr="00000000">
        <w:rPr>
          <w:rtl w:val="0"/>
        </w:rPr>
      </w:r>
    </w:p>
    <w:p w:rsidR="00000000" w:rsidDel="00000000" w:rsidP="00000000" w:rsidRDefault="00000000" w:rsidRPr="00000000" w14:paraId="000000D3">
      <w:pPr>
        <w:spacing w:after="120" w:lineRule="auto"/>
        <w:rPr>
          <w:rFonts w:ascii="Arial" w:cs="Arial" w:eastAsia="Arial" w:hAnsi="Arial"/>
        </w:rPr>
      </w:pPr>
      <w:r w:rsidDel="00000000" w:rsidR="00000000" w:rsidRPr="00000000">
        <w:rPr>
          <w:rFonts w:ascii="Arial" w:cs="Arial" w:eastAsia="Arial" w:hAnsi="Arial"/>
        </w:rPr>
        <mc:AlternateContent>
          <mc:Choice Requires="wpg">
            <w:drawing>
              <wp:inline distB="0" distT="0" distL="0" distR="0">
                <wp:extent cx="5613400" cy="3267456"/>
                <wp:effectExtent b="0" l="0" r="0" t="0"/>
                <wp:docPr id="2147308516" name=""/>
                <a:graphic>
                  <a:graphicData uri="http://schemas.microsoft.com/office/word/2010/wordprocessingGroup">
                    <wpg:wgp>
                      <wpg:cNvGrpSpPr/>
                      <wpg:grpSpPr>
                        <a:xfrm>
                          <a:off x="2539300" y="2146250"/>
                          <a:ext cx="5613400" cy="3267456"/>
                          <a:chOff x="2539300" y="2146250"/>
                          <a:chExt cx="5613400" cy="3267500"/>
                        </a:xfrm>
                      </wpg:grpSpPr>
                      <wpg:grpSp>
                        <wpg:cNvGrpSpPr/>
                        <wpg:grpSpPr>
                          <a:xfrm>
                            <a:off x="2539300" y="2146272"/>
                            <a:ext cx="5613400" cy="3267456"/>
                            <a:chOff x="0" y="0"/>
                            <a:chExt cx="5613400" cy="3267450"/>
                          </a:xfrm>
                        </wpg:grpSpPr>
                        <wps:wsp>
                          <wps:cNvSpPr/>
                          <wps:cNvPr id="3" name="Shape 3"/>
                          <wps:spPr>
                            <a:xfrm>
                              <a:off x="0" y="0"/>
                              <a:ext cx="5613400" cy="3267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613400" cy="3267450"/>
                              <a:chOff x="0" y="0"/>
                              <a:chExt cx="5613400" cy="3267450"/>
                            </a:xfrm>
                          </wpg:grpSpPr>
                          <wps:wsp>
                            <wps:cNvSpPr/>
                            <wps:cNvPr id="70" name="Shape 70"/>
                            <wps:spPr>
                              <a:xfrm>
                                <a:off x="0" y="0"/>
                                <a:ext cx="5613400" cy="3267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0" y="535262"/>
                                <a:ext cx="5613400" cy="976413"/>
                              </a:xfrm>
                              <a:prstGeom prst="roundRect">
                                <a:avLst>
                                  <a:gd fmla="val 10000" name="adj"/>
                                </a:avLst>
                              </a:prstGeom>
                              <a:solidFill>
                                <a:srgbClr val="F7954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295365" y="754955"/>
                                <a:ext cx="537027" cy="537027"/>
                              </a:xfrm>
                              <a:prstGeom prst="rect">
                                <a:avLst/>
                              </a:prstGeom>
                              <a:blipFill rotWithShape="1">
                                <a:blip r:embed="rId50">
                                  <a:alphaModFix/>
                                </a:blip>
                                <a:stretch>
                                  <a:fillRect b="0" l="0" r="0"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1332551" y="535262"/>
                                <a:ext cx="1602142" cy="97641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1332551" y="535262"/>
                                <a:ext cx="1602142" cy="97641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1"/>
                                      <w:i w:val="0"/>
                                      <w:smallCaps w:val="0"/>
                                      <w:strike w:val="0"/>
                                      <w:color w:val="000000"/>
                                      <w:sz w:val="44"/>
                                      <w:vertAlign w:val="baseline"/>
                                    </w:rPr>
                                    <w:t xml:space="preserve">Avances</w:t>
                                  </w:r>
                                </w:p>
                              </w:txbxContent>
                            </wps:txbx>
                            <wps:bodyPr anchorCtr="0" anchor="ctr" bIns="103325" lIns="103325" spcFirstLastPara="1" rIns="103325" wrap="square" tIns="103325">
                              <a:noAutofit/>
                            </wps:bodyPr>
                          </wps:wsp>
                          <wps:wsp>
                            <wps:cNvSpPr/>
                            <wps:cNvPr id="75" name="Shape 75"/>
                            <wps:spPr>
                              <a:xfrm>
                                <a:off x="3139487" y="535262"/>
                                <a:ext cx="1957406" cy="97641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3139487" y="535138"/>
                                <a:ext cx="2141022" cy="106348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De acuerdo con el Observatorio Colombiano de Ciencia y Tecnología (2023), la participación femenina en grupos de investigación ha crecido un 35 % en los últimos cinco años.</w:t>
                                  </w:r>
                                </w:p>
                              </w:txbxContent>
                            </wps:txbx>
                            <wps:bodyPr anchorCtr="0" anchor="ctr" bIns="103325" lIns="103325" spcFirstLastPara="1" rIns="103325" wrap="square" tIns="103325">
                              <a:noAutofit/>
                            </wps:bodyPr>
                          </wps:wsp>
                          <wps:wsp>
                            <wps:cNvSpPr/>
                            <wps:cNvPr id="77" name="Shape 77"/>
                            <wps:spPr>
                              <a:xfrm>
                                <a:off x="0" y="1755779"/>
                                <a:ext cx="5613400" cy="976413"/>
                              </a:xfrm>
                              <a:prstGeom prst="roundRect">
                                <a:avLst>
                                  <a:gd fmla="val 10000" name="adj"/>
                                </a:avLst>
                              </a:prstGeom>
                              <a:solidFill>
                                <a:srgbClr val="F7954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295365" y="1975472"/>
                                <a:ext cx="537027" cy="537027"/>
                              </a:xfrm>
                              <a:prstGeom prst="rect">
                                <a:avLst/>
                              </a:prstGeom>
                              <a:blipFill rotWithShape="1">
                                <a:blip r:embed="rId51">
                                  <a:alphaModFix/>
                                </a:blip>
                                <a:stretch>
                                  <a:fillRect b="0" l="0" r="0"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1359583" y="1755779"/>
                                <a:ext cx="1450523" cy="97641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1359583" y="1755779"/>
                                <a:ext cx="1450523" cy="97641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1"/>
                                      <w:i w:val="0"/>
                                      <w:smallCaps w:val="0"/>
                                      <w:strike w:val="0"/>
                                      <w:color w:val="000000"/>
                                      <w:sz w:val="44"/>
                                      <w:vertAlign w:val="baseline"/>
                                    </w:rPr>
                                    <w:t xml:space="preserve">Barreras y soluciones</w:t>
                                  </w:r>
                                </w:p>
                              </w:txbxContent>
                            </wps:txbx>
                            <wps:bodyPr anchorCtr="0" anchor="ctr" bIns="103325" lIns="103325" spcFirstLastPara="1" rIns="103325" wrap="square" tIns="103325">
                              <a:noAutofit/>
                            </wps:bodyPr>
                          </wps:wsp>
                          <wps:wsp>
                            <wps:cNvSpPr/>
                            <wps:cNvPr id="81" name="Shape 81"/>
                            <wps:spPr>
                              <a:xfrm>
                                <a:off x="2997225" y="1755779"/>
                                <a:ext cx="2046821" cy="97641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2997225" y="1755369"/>
                                <a:ext cx="2283284" cy="106634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Maz-Machado </w:t>
                                  </w:r>
                                  <w:r w:rsidDel="00000000" w:rsidR="00000000" w:rsidRPr="00000000">
                                    <w:rPr>
                                      <w:rFonts w:ascii="Calibri" w:cs="Calibri" w:eastAsia="Calibri" w:hAnsi="Calibri"/>
                                      <w:b w:val="0"/>
                                      <w:i w:val="1"/>
                                      <w:smallCaps w:val="0"/>
                                      <w:strike w:val="0"/>
                                      <w:color w:val="000000"/>
                                      <w:sz w:val="18"/>
                                      <w:vertAlign w:val="baseline"/>
                                    </w:rPr>
                                    <w:t xml:space="preserve">et al</w:t>
                                  </w:r>
                                  <w:r w:rsidDel="00000000" w:rsidR="00000000" w:rsidRPr="00000000">
                                    <w:rPr>
                                      <w:rFonts w:ascii="Calibri" w:cs="Calibri" w:eastAsia="Calibri" w:hAnsi="Calibri"/>
                                      <w:b w:val="0"/>
                                      <w:i w:val="0"/>
                                      <w:smallCaps w:val="0"/>
                                      <w:strike w:val="0"/>
                                      <w:color w:val="000000"/>
                                      <w:sz w:val="18"/>
                                      <w:vertAlign w:val="baseline"/>
                                    </w:rPr>
                                    <w:t xml:space="preserve">. (2022), resaltan la necesidad de políticas afirmativas y programas específicos para fomentar el liderazgo femenino, en la investigación, subrayando que la diversidad de género enriquece la producción de conocimiento.</w:t>
                                  </w:r>
                                </w:p>
                              </w:txbxContent>
                            </wps:txbx>
                            <wps:bodyPr anchorCtr="0" anchor="ctr" bIns="103325" lIns="103325" spcFirstLastPara="1" rIns="103325" wrap="square" tIns="103325">
                              <a:noAutofit/>
                            </wps:bodyPr>
                          </wps:wsp>
                        </wpg:grpSp>
                      </wpg:grpSp>
                    </wpg:wgp>
                  </a:graphicData>
                </a:graphic>
              </wp:inline>
            </w:drawing>
          </mc:Choice>
          <mc:Fallback>
            <w:drawing>
              <wp:inline distB="0" distT="0" distL="0" distR="0">
                <wp:extent cx="5613400" cy="3267456"/>
                <wp:effectExtent b="0" l="0" r="0" t="0"/>
                <wp:docPr id="2147308516" name="image35.png"/>
                <a:graphic>
                  <a:graphicData uri="http://schemas.openxmlformats.org/drawingml/2006/picture">
                    <pic:pic>
                      <pic:nvPicPr>
                        <pic:cNvPr id="0" name="image35.png"/>
                        <pic:cNvPicPr preferRelativeResize="0"/>
                      </pic:nvPicPr>
                      <pic:blipFill>
                        <a:blip r:embed="rId52"/>
                        <a:srcRect/>
                        <a:stretch>
                          <a:fillRect/>
                        </a:stretch>
                      </pic:blipFill>
                      <pic:spPr>
                        <a:xfrm>
                          <a:off x="0" y="0"/>
                          <a:ext cx="5613400" cy="326745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4">
      <w:pPr>
        <w:spacing w:after="120" w:lineRule="auto"/>
        <w:rPr>
          <w:rFonts w:ascii="Arial" w:cs="Arial" w:eastAsia="Arial" w:hAnsi="Arial"/>
          <w:b w:val="1"/>
        </w:rPr>
      </w:pPr>
      <w:r w:rsidDel="00000000" w:rsidR="00000000" w:rsidRPr="00000000">
        <w:rPr>
          <w:rFonts w:ascii="Arial" w:cs="Arial" w:eastAsia="Arial" w:hAnsi="Arial"/>
          <w:b w:val="1"/>
          <w:rtl w:val="0"/>
        </w:rPr>
        <w:t xml:space="preserve">d. Baja inversión en I+D, fuga de cerebros y falta de articulación entre actores</w:t>
      </w:r>
    </w:p>
    <w:p w:rsidR="00000000" w:rsidDel="00000000" w:rsidP="00000000" w:rsidRDefault="00000000" w:rsidRPr="00000000" w14:paraId="000000D5">
      <w:pPr>
        <w:spacing w:after="120" w:lineRule="auto"/>
        <w:rPr>
          <w:rFonts w:ascii="Arial" w:cs="Arial" w:eastAsia="Arial" w:hAnsi="Arial"/>
        </w:rPr>
      </w:pPr>
      <w:r w:rsidDel="00000000" w:rsidR="00000000" w:rsidRPr="00000000">
        <w:rPr>
          <w:rFonts w:ascii="Arial" w:cs="Arial" w:eastAsia="Arial" w:hAnsi="Arial"/>
          <w:rtl w:val="0"/>
        </w:rPr>
        <w:t xml:space="preserve">La inversión en investigación y desarrollo (I+D), sigue siendo baja en comparación con los estándares internacionales, y la fuga de cerebros es un problema persistente, en el sistema de CTeI.</w:t>
      </w:r>
    </w:p>
    <w:p w:rsidR="00000000" w:rsidDel="00000000" w:rsidP="00000000" w:rsidRDefault="00000000" w:rsidRPr="00000000" w14:paraId="000000D6">
      <w:pPr>
        <w:spacing w:after="120" w:lineRule="auto"/>
        <w:rPr>
          <w:rFonts w:ascii="Arial" w:cs="Arial" w:eastAsia="Arial" w:hAnsi="Arial"/>
          <w:b w:val="1"/>
        </w:rPr>
      </w:pPr>
      <w:r w:rsidDel="00000000" w:rsidR="00000000" w:rsidRPr="00000000">
        <w:rPr>
          <w:rtl w:val="0"/>
        </w:rPr>
      </w:r>
    </w:p>
    <w:p w:rsidR="00000000" w:rsidDel="00000000" w:rsidP="00000000" w:rsidRDefault="00000000" w:rsidRPr="00000000" w14:paraId="000000D7">
      <w:pPr>
        <w:spacing w:after="120" w:lineRule="auto"/>
        <w:rPr>
          <w:rFonts w:ascii="Arial" w:cs="Arial" w:eastAsia="Arial" w:hAnsi="Arial"/>
          <w:b w:val="1"/>
        </w:rPr>
      </w:pPr>
      <w:r w:rsidDel="00000000" w:rsidR="00000000" w:rsidRPr="00000000">
        <w:rPr>
          <w:rtl w:val="0"/>
        </w:rPr>
      </w:r>
    </w:p>
    <w:p w:rsidR="00000000" w:rsidDel="00000000" w:rsidP="00000000" w:rsidRDefault="00000000" w:rsidRPr="00000000" w14:paraId="000000D8">
      <w:pPr>
        <w:spacing w:after="120" w:lineRule="auto"/>
        <w:rPr>
          <w:rFonts w:ascii="Arial" w:cs="Arial" w:eastAsia="Arial" w:hAnsi="Arial"/>
        </w:rPr>
      </w:pPr>
      <w:r w:rsidDel="00000000" w:rsidR="00000000" w:rsidRPr="00000000">
        <w:rPr>
          <w:rFonts w:ascii="Arial" w:cs="Arial" w:eastAsia="Arial" w:hAnsi="Arial"/>
        </w:rPr>
        <mc:AlternateContent>
          <mc:Choice Requires="wpg">
            <w:drawing>
              <wp:inline distB="0" distT="0" distL="0" distR="0">
                <wp:extent cx="5613400" cy="2597276"/>
                <wp:effectExtent b="0" l="0" r="0" t="0"/>
                <wp:docPr id="2147308515" name=""/>
                <a:graphic>
                  <a:graphicData uri="http://schemas.microsoft.com/office/word/2010/wordprocessingGroup">
                    <wpg:wgp>
                      <wpg:cNvGrpSpPr/>
                      <wpg:grpSpPr>
                        <a:xfrm>
                          <a:off x="2529650" y="2469050"/>
                          <a:ext cx="5613400" cy="2597276"/>
                          <a:chOff x="2529650" y="2469050"/>
                          <a:chExt cx="5623050" cy="2609600"/>
                        </a:xfrm>
                      </wpg:grpSpPr>
                      <wpg:grpSp>
                        <wpg:cNvGrpSpPr/>
                        <wpg:grpSpPr>
                          <a:xfrm>
                            <a:off x="2539300" y="2481362"/>
                            <a:ext cx="5613400" cy="2597276"/>
                            <a:chOff x="0" y="0"/>
                            <a:chExt cx="5613400" cy="2610935"/>
                          </a:xfrm>
                        </wpg:grpSpPr>
                        <wps:wsp>
                          <wps:cNvSpPr/>
                          <wps:cNvPr id="3" name="Shape 3"/>
                          <wps:spPr>
                            <a:xfrm>
                              <a:off x="0" y="0"/>
                              <a:ext cx="5613400" cy="2610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613400" cy="2610935"/>
                              <a:chOff x="0" y="0"/>
                              <a:chExt cx="5613400" cy="2610935"/>
                            </a:xfrm>
                          </wpg:grpSpPr>
                          <wps:wsp>
                            <wps:cNvSpPr/>
                            <wps:cNvPr id="59" name="Shape 59"/>
                            <wps:spPr>
                              <a:xfrm>
                                <a:off x="0" y="0"/>
                                <a:ext cx="5613400" cy="2340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3063" y="412"/>
                                <a:ext cx="2812163" cy="843648"/>
                              </a:xfrm>
                              <a:prstGeom prst="chevron">
                                <a:avLst>
                                  <a:gd fmla="val 30000" name="adj"/>
                                </a:avLst>
                              </a:prstGeom>
                              <a:solidFill>
                                <a:srgbClr val="BF504D"/>
                              </a:solidFill>
                              <a:ln cap="flat" cmpd="sng" w="25400">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256157" y="412"/>
                                <a:ext cx="2305975" cy="84364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1"/>
                                      <w:i w:val="0"/>
                                      <w:smallCaps w:val="0"/>
                                      <w:strike w:val="0"/>
                                      <w:color w:val="000000"/>
                                      <w:sz w:val="30"/>
                                      <w:vertAlign w:val="baseline"/>
                                    </w:rPr>
                                    <w:t xml:space="preserve">Indicadores preocupantes</w:t>
                                  </w:r>
                                  <w:r w:rsidDel="00000000" w:rsidR="00000000" w:rsidRPr="00000000">
                                    <w:rPr>
                                      <w:rFonts w:ascii="Calibri" w:cs="Calibri" w:eastAsia="Calibri" w:hAnsi="Calibri"/>
                                      <w:b w:val="0"/>
                                      <w:i w:val="0"/>
                                      <w:smallCaps w:val="0"/>
                                      <w:strike w:val="0"/>
                                      <w:color w:val="000000"/>
                                      <w:sz w:val="30"/>
                                      <w:vertAlign w:val="baseline"/>
                                    </w:rPr>
                                    <w:br w:type="textWrapping"/>
                                  </w:r>
                                </w:p>
                              </w:txbxContent>
                            </wps:txbx>
                            <wps:bodyPr anchorCtr="0" anchor="ctr" bIns="104150" lIns="104150" spcFirstLastPara="1" rIns="104150" wrap="square" tIns="104150">
                              <a:noAutofit/>
                            </wps:bodyPr>
                          </wps:wsp>
                          <wps:wsp>
                            <wps:cNvSpPr/>
                            <wps:cNvPr id="62" name="Shape 62"/>
                            <wps:spPr>
                              <a:xfrm>
                                <a:off x="3063" y="844061"/>
                                <a:ext cx="2559068" cy="1496390"/>
                              </a:xfrm>
                              <a:prstGeom prst="rect">
                                <a:avLst/>
                              </a:prstGeom>
                              <a:solidFill>
                                <a:srgbClr val="E7CFCF">
                                  <a:alpha val="89411"/>
                                </a:srgbClr>
                              </a:solidFill>
                              <a:ln cap="flat" cmpd="sng" w="25400">
                                <a:solidFill>
                                  <a:srgbClr val="E7CFCF">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3063" y="843822"/>
                                <a:ext cx="2661414" cy="176711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Según el Banco Mundial (2023), la inversión en I+D representa apenas el 0.3 % del PIB colombiano, muy por debajo del promedio latinoamericano. Además, más del 30 % de los investigadores doctorales desarrollan sus carreras en el exterior.</w:t>
                                  </w:r>
                                </w:p>
                              </w:txbxContent>
                            </wps:txbx>
                            <wps:bodyPr anchorCtr="0" anchor="t" bIns="404425" lIns="202200" spcFirstLastPara="1" rIns="202200" wrap="square" tIns="202200">
                              <a:noAutofit/>
                            </wps:bodyPr>
                          </wps:wsp>
                          <wps:wsp>
                            <wps:cNvSpPr/>
                            <wps:cNvPr id="64" name="Shape 64"/>
                            <wps:spPr>
                              <a:xfrm>
                                <a:off x="2787214" y="412"/>
                                <a:ext cx="2812163" cy="843648"/>
                              </a:xfrm>
                              <a:prstGeom prst="chevron">
                                <a:avLst>
                                  <a:gd fmla="val 30000" name="adj"/>
                                </a:avLst>
                              </a:prstGeom>
                              <a:solidFill>
                                <a:schemeClr val="accent3"/>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3040308" y="412"/>
                                <a:ext cx="2305975" cy="84364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1"/>
                                      <w:i w:val="0"/>
                                      <w:smallCaps w:val="0"/>
                                      <w:strike w:val="0"/>
                                      <w:color w:val="000000"/>
                                      <w:sz w:val="30"/>
                                      <w:vertAlign w:val="baseline"/>
                                    </w:rPr>
                                    <w:t xml:space="preserve">Causas estructurales</w:t>
                                  </w:r>
                                </w:p>
                              </w:txbxContent>
                            </wps:txbx>
                            <wps:bodyPr anchorCtr="0" anchor="ctr" bIns="104150" lIns="104150" spcFirstLastPara="1" rIns="104150" wrap="square" tIns="104150">
                              <a:noAutofit/>
                            </wps:bodyPr>
                          </wps:wsp>
                          <wps:wsp>
                            <wps:cNvSpPr/>
                            <wps:cNvPr id="66" name="Shape 66"/>
                            <wps:spPr>
                              <a:xfrm>
                                <a:off x="2787214" y="844061"/>
                                <a:ext cx="2559068" cy="1496390"/>
                              </a:xfrm>
                              <a:prstGeom prst="rect">
                                <a:avLst/>
                              </a:prstGeom>
                              <a:solidFill>
                                <a:srgbClr val="DDE5D0">
                                  <a:alpha val="89411"/>
                                </a:srgbClr>
                              </a:solidFill>
                              <a:ln cap="flat" cmpd="sng" w="25400">
                                <a:solidFill>
                                  <a:srgbClr val="DDE5D0">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2787214" y="844019"/>
                                <a:ext cx="2559068" cy="165734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Acevedo-Jaramillo </w:t>
                                  </w:r>
                                  <w:r w:rsidDel="00000000" w:rsidR="00000000" w:rsidRPr="00000000">
                                    <w:rPr>
                                      <w:rFonts w:ascii="Calibri" w:cs="Calibri" w:eastAsia="Calibri" w:hAnsi="Calibri"/>
                                      <w:b w:val="0"/>
                                      <w:i w:val="1"/>
                                      <w:smallCaps w:val="0"/>
                                      <w:strike w:val="0"/>
                                      <w:color w:val="000000"/>
                                      <w:sz w:val="22"/>
                                      <w:vertAlign w:val="baseline"/>
                                    </w:rPr>
                                    <w:t xml:space="preserve">et al</w:t>
                                  </w:r>
                                  <w:r w:rsidDel="00000000" w:rsidR="00000000" w:rsidRPr="00000000">
                                    <w:rPr>
                                      <w:rFonts w:ascii="Calibri" w:cs="Calibri" w:eastAsia="Calibri" w:hAnsi="Calibri"/>
                                      <w:b w:val="0"/>
                                      <w:i w:val="0"/>
                                      <w:smallCaps w:val="0"/>
                                      <w:strike w:val="0"/>
                                      <w:color w:val="000000"/>
                                      <w:sz w:val="22"/>
                                      <w:vertAlign w:val="baseline"/>
                                    </w:rPr>
                                    <w:t xml:space="preserve">. (2022), identifican que la falta de continuidad en las políticas públicas y la limitada colaboración entre academia, empresa y Estado, han frenado la creación de un ecosistema de innovación, sólido.</w:t>
                                  </w:r>
                                </w:p>
                              </w:txbxContent>
                            </wps:txbx>
                            <wps:bodyPr anchorCtr="0" anchor="t" bIns="404425" lIns="202200" spcFirstLastPara="1" rIns="202200" wrap="square" tIns="202200">
                              <a:noAutofit/>
                            </wps:bodyPr>
                          </wps:wsp>
                        </wpg:grpSp>
                      </wpg:grpSp>
                    </wpg:wgp>
                  </a:graphicData>
                </a:graphic>
              </wp:inline>
            </w:drawing>
          </mc:Choice>
          <mc:Fallback>
            <w:drawing>
              <wp:inline distB="0" distT="0" distL="0" distR="0">
                <wp:extent cx="5613400" cy="2597276"/>
                <wp:effectExtent b="0" l="0" r="0" t="0"/>
                <wp:docPr id="2147308515" name="image33.png"/>
                <a:graphic>
                  <a:graphicData uri="http://schemas.openxmlformats.org/drawingml/2006/picture">
                    <pic:pic>
                      <pic:nvPicPr>
                        <pic:cNvPr id="0" name="image33.png"/>
                        <pic:cNvPicPr preferRelativeResize="0"/>
                      </pic:nvPicPr>
                      <pic:blipFill>
                        <a:blip r:embed="rId53"/>
                        <a:srcRect/>
                        <a:stretch>
                          <a:fillRect/>
                        </a:stretch>
                      </pic:blipFill>
                      <pic:spPr>
                        <a:xfrm>
                          <a:off x="0" y="0"/>
                          <a:ext cx="5613400" cy="259727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9">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0DA">
      <w:pPr>
        <w:spacing w:after="120" w:lineRule="auto"/>
        <w:rPr>
          <w:rFonts w:ascii="Arial" w:cs="Arial" w:eastAsia="Arial" w:hAnsi="Arial"/>
          <w:b w:val="1"/>
        </w:rPr>
      </w:pPr>
      <w:r w:rsidDel="00000000" w:rsidR="00000000" w:rsidRPr="00000000">
        <w:rPr>
          <w:rFonts w:ascii="Arial" w:cs="Arial" w:eastAsia="Arial" w:hAnsi="Arial"/>
          <w:b w:val="1"/>
          <w:rtl w:val="0"/>
        </w:rPr>
        <w:t xml:space="preserve">e. Colombia como país megadiverso, potencial en energías renovables y crecimiento del ecosistema emprendedor</w:t>
      </w:r>
    </w:p>
    <w:p w:rsidR="00000000" w:rsidDel="00000000" w:rsidP="00000000" w:rsidRDefault="00000000" w:rsidRPr="00000000" w14:paraId="000000DB">
      <w:pPr>
        <w:spacing w:after="120" w:lineRule="auto"/>
        <w:rPr>
          <w:rFonts w:ascii="Arial" w:cs="Arial" w:eastAsia="Arial" w:hAnsi="Arial"/>
        </w:rPr>
      </w:pPr>
      <w:r w:rsidDel="00000000" w:rsidR="00000000" w:rsidRPr="00000000">
        <w:rPr>
          <w:rFonts w:ascii="Arial" w:cs="Arial" w:eastAsia="Arial" w:hAnsi="Arial"/>
          <w:rtl w:val="0"/>
        </w:rPr>
        <w:t xml:space="preserve">En contraste con los desafíos mencionados, Colombia tiene un gran potencial en áreas estratégicas que pueden impulsar su desarrollo en CTeI.</w:t>
      </w:r>
    </w:p>
    <w:p w:rsidR="00000000" w:rsidDel="00000000" w:rsidP="00000000" w:rsidRDefault="00000000" w:rsidRPr="00000000" w14:paraId="000000DC">
      <w:pPr>
        <w:spacing w:after="120" w:lineRule="auto"/>
        <w:rPr>
          <w:rFonts w:ascii="Arial" w:cs="Arial" w:eastAsia="Arial" w:hAnsi="Arial"/>
        </w:rPr>
      </w:pPr>
      <w:r w:rsidDel="00000000" w:rsidR="00000000" w:rsidRPr="00000000">
        <w:rPr>
          <w:rtl w:val="0"/>
        </w:rPr>
      </w:r>
    </w:p>
    <w:tbl>
      <w:tblPr>
        <w:tblStyle w:val="Table16"/>
        <w:tblW w:w="88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43"/>
        <w:gridCol w:w="2943"/>
        <w:gridCol w:w="2944"/>
        <w:tblGridChange w:id="0">
          <w:tblGrid>
            <w:gridCol w:w="2943"/>
            <w:gridCol w:w="2943"/>
            <w:gridCol w:w="2944"/>
          </w:tblGrid>
        </w:tblGridChange>
      </w:tblGrid>
      <w:tr>
        <w:trPr>
          <w:cantSplit w:val="0"/>
          <w:tblHeader w:val="0"/>
        </w:trPr>
        <w:tc>
          <w:tcPr>
            <w:gridSpan w:val="3"/>
            <w:shd w:fill="ce52a2" w:val="clear"/>
          </w:tcPr>
          <w:p w:rsidR="00000000" w:rsidDel="00000000" w:rsidP="00000000" w:rsidRDefault="00000000" w:rsidRPr="00000000" w14:paraId="000000DD">
            <w:pPr>
              <w:spacing w:after="120" w:line="276" w:lineRule="auto"/>
              <w:rPr>
                <w:rFonts w:ascii="Arial" w:cs="Arial" w:eastAsia="Arial" w:hAnsi="Arial"/>
              </w:rPr>
            </w:pPr>
            <w:r w:rsidDel="00000000" w:rsidR="00000000" w:rsidRPr="00000000">
              <w:rPr>
                <w:rFonts w:ascii="Arial" w:cs="Arial" w:eastAsia="Arial" w:hAnsi="Arial"/>
                <w:rtl w:val="0"/>
              </w:rPr>
              <w:t xml:space="preserve">Slide</w:t>
            </w:r>
          </w:p>
        </w:tc>
      </w:tr>
      <w:tr>
        <w:trPr>
          <w:cantSplit w:val="0"/>
          <w:tblHeader w:val="0"/>
        </w:trPr>
        <w:tc>
          <w:tcPr/>
          <w:p w:rsidR="00000000" w:rsidDel="00000000" w:rsidP="00000000" w:rsidRDefault="00000000" w:rsidRPr="00000000" w14:paraId="000000E0">
            <w:pPr>
              <w:spacing w:after="120" w:line="276" w:lineRule="auto"/>
              <w:rPr>
                <w:rFonts w:ascii="Arial" w:cs="Arial" w:eastAsia="Arial" w:hAnsi="Arial"/>
              </w:rPr>
            </w:pPr>
            <w:r w:rsidDel="00000000" w:rsidR="00000000" w:rsidRPr="00000000">
              <w:rPr>
                <w:rFonts w:ascii="Arial" w:cs="Arial" w:eastAsia="Arial" w:hAnsi="Arial"/>
                <w:rtl w:val="0"/>
              </w:rPr>
              <w:t xml:space="preserve">Megadiversidad</w:t>
            </w:r>
          </w:p>
        </w:tc>
        <w:tc>
          <w:tcPr/>
          <w:p w:rsidR="00000000" w:rsidDel="00000000" w:rsidP="00000000" w:rsidRDefault="00000000" w:rsidRPr="00000000" w14:paraId="000000E1">
            <w:pPr>
              <w:spacing w:after="120" w:line="276" w:lineRule="auto"/>
              <w:rPr>
                <w:rFonts w:ascii="Arial" w:cs="Arial" w:eastAsia="Arial" w:hAnsi="Arial"/>
              </w:rPr>
            </w:pPr>
            <w:r w:rsidDel="00000000" w:rsidR="00000000" w:rsidRPr="00000000">
              <w:rPr>
                <w:rFonts w:ascii="Arial" w:cs="Arial" w:eastAsia="Arial" w:hAnsi="Arial"/>
                <w:rtl w:val="0"/>
              </w:rPr>
              <w:t xml:space="preserve">Colombia es uno de los países más biodiversos del mundo, con oportunidades únicas para investigaciones en biotecnología, servicios ecosistémicos y bioeconomía. El Instituto Humboldt estima que solo una fracción de este potencial, ha sido explorado.</w:t>
            </w:r>
          </w:p>
        </w:tc>
        <w:tc>
          <w:tcPr/>
          <w:p w:rsidR="00000000" w:rsidDel="00000000" w:rsidP="00000000" w:rsidRDefault="00000000" w:rsidRPr="00000000" w14:paraId="000000E2">
            <w:pPr>
              <w:spacing w:after="12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733550" cy="1155700"/>
                  <wp:effectExtent b="0" l="0" r="0" t="0"/>
                  <wp:docPr id="2147308556"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17335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120" w:line="276" w:lineRule="auto"/>
              <w:rPr>
                <w:rFonts w:ascii="Arial" w:cs="Arial" w:eastAsia="Arial" w:hAnsi="Arial"/>
              </w:rPr>
            </w:pPr>
            <w:r w:rsidDel="00000000" w:rsidR="00000000" w:rsidRPr="00000000">
              <w:rPr>
                <w:rtl w:val="0"/>
              </w:rPr>
            </w:r>
          </w:p>
          <w:p w:rsidR="00000000" w:rsidDel="00000000" w:rsidP="00000000" w:rsidRDefault="00000000" w:rsidRPr="00000000" w14:paraId="000000E4">
            <w:pPr>
              <w:spacing w:after="120" w:line="276" w:lineRule="auto"/>
              <w:rPr>
                <w:rFonts w:ascii="Arial" w:cs="Arial" w:eastAsia="Arial" w:hAnsi="Arial"/>
                <w:sz w:val="14"/>
                <w:szCs w:val="14"/>
              </w:rPr>
            </w:pPr>
            <w:hyperlink r:id="rId55">
              <w:r w:rsidDel="00000000" w:rsidR="00000000" w:rsidRPr="00000000">
                <w:rPr>
                  <w:rFonts w:ascii="Arial" w:cs="Arial" w:eastAsia="Arial" w:hAnsi="Arial"/>
                  <w:color w:val="1155cc"/>
                  <w:sz w:val="14"/>
                  <w:szCs w:val="14"/>
                  <w:u w:val="single"/>
                  <w:rtl w:val="0"/>
                </w:rPr>
                <w:t xml:space="preserve">https://www.freepik.es/fotos-premium/mano-femenina-guante-sosteniendo-tubo-ensayo-planta-laboratorio_41953689.htm#fromView=search&amp;page=1&amp;position=28&amp;uuid=70064640-6276-4627-aa18-17a7f9dcfd67</w:t>
              </w:r>
            </w:hyperlink>
            <w:r w:rsidDel="00000000" w:rsidR="00000000" w:rsidRPr="00000000">
              <w:rPr>
                <w:rFonts w:ascii="Arial" w:cs="Arial" w:eastAsia="Arial" w:hAnsi="Arial"/>
                <w:sz w:val="14"/>
                <w:szCs w:val="14"/>
                <w:rtl w:val="0"/>
              </w:rPr>
              <w:t xml:space="preserve"> </w:t>
            </w:r>
          </w:p>
        </w:tc>
      </w:tr>
      <w:tr>
        <w:trPr>
          <w:cantSplit w:val="0"/>
          <w:tblHeader w:val="0"/>
        </w:trPr>
        <w:tc>
          <w:tcPr/>
          <w:p w:rsidR="00000000" w:rsidDel="00000000" w:rsidP="00000000" w:rsidRDefault="00000000" w:rsidRPr="00000000" w14:paraId="000000E5">
            <w:pPr>
              <w:spacing w:after="120" w:line="276" w:lineRule="auto"/>
              <w:rPr>
                <w:rFonts w:ascii="Arial" w:cs="Arial" w:eastAsia="Arial" w:hAnsi="Arial"/>
              </w:rPr>
            </w:pPr>
            <w:r w:rsidDel="00000000" w:rsidR="00000000" w:rsidRPr="00000000">
              <w:rPr>
                <w:rFonts w:ascii="Arial" w:cs="Arial" w:eastAsia="Arial" w:hAnsi="Arial"/>
                <w:rtl w:val="0"/>
              </w:rPr>
              <w:t xml:space="preserve">Energías renovables</w:t>
            </w:r>
          </w:p>
        </w:tc>
        <w:tc>
          <w:tcPr/>
          <w:p w:rsidR="00000000" w:rsidDel="00000000" w:rsidP="00000000" w:rsidRDefault="00000000" w:rsidRPr="00000000" w14:paraId="000000E6">
            <w:pPr>
              <w:spacing w:after="120" w:line="276" w:lineRule="auto"/>
              <w:rPr>
                <w:rFonts w:ascii="Arial" w:cs="Arial" w:eastAsia="Arial" w:hAnsi="Arial"/>
              </w:rPr>
            </w:pPr>
            <w:r w:rsidDel="00000000" w:rsidR="00000000" w:rsidRPr="00000000">
              <w:rPr>
                <w:rFonts w:ascii="Arial" w:cs="Arial" w:eastAsia="Arial" w:hAnsi="Arial"/>
                <w:rtl w:val="0"/>
              </w:rPr>
              <w:t xml:space="preserve">El país cuenta con un gran potencial para el desarrollo de energía solar, eólica y biomasa, lo que constituye una oportunidad clave para la transición hacia una economía sostenible.</w:t>
            </w:r>
          </w:p>
        </w:tc>
        <w:tc>
          <w:tcPr/>
          <w:p w:rsidR="00000000" w:rsidDel="00000000" w:rsidP="00000000" w:rsidRDefault="00000000" w:rsidRPr="00000000" w14:paraId="000000E7">
            <w:pPr>
              <w:spacing w:after="120" w:line="276" w:lineRule="auto"/>
              <w:rPr>
                <w:rFonts w:ascii="Arial" w:cs="Arial" w:eastAsia="Arial" w:hAnsi="Arial"/>
                <w:sz w:val="14"/>
                <w:szCs w:val="14"/>
              </w:rPr>
            </w:pPr>
            <w:r w:rsidDel="00000000" w:rsidR="00000000" w:rsidRPr="00000000">
              <w:rPr>
                <w:rFonts w:ascii="Arial" w:cs="Arial" w:eastAsia="Arial" w:hAnsi="Arial"/>
                <w:sz w:val="14"/>
                <w:szCs w:val="14"/>
              </w:rPr>
              <w:drawing>
                <wp:inline distB="114300" distT="114300" distL="114300" distR="114300">
                  <wp:extent cx="1039178" cy="1558766"/>
                  <wp:effectExtent b="0" l="0" r="0" t="0"/>
                  <wp:docPr id="2147308557"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1039178" cy="1558766"/>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120" w:line="276" w:lineRule="auto"/>
              <w:rPr>
                <w:rFonts w:ascii="Arial" w:cs="Arial" w:eastAsia="Arial" w:hAnsi="Arial"/>
                <w:sz w:val="14"/>
                <w:szCs w:val="14"/>
              </w:rPr>
            </w:pPr>
            <w:r w:rsidDel="00000000" w:rsidR="00000000" w:rsidRPr="00000000">
              <w:rPr>
                <w:rtl w:val="0"/>
              </w:rPr>
            </w:r>
          </w:p>
          <w:p w:rsidR="00000000" w:rsidDel="00000000" w:rsidP="00000000" w:rsidRDefault="00000000" w:rsidRPr="00000000" w14:paraId="000000E9">
            <w:pPr>
              <w:spacing w:after="120" w:line="276" w:lineRule="auto"/>
              <w:rPr>
                <w:rFonts w:ascii="Arial" w:cs="Arial" w:eastAsia="Arial" w:hAnsi="Arial"/>
                <w:sz w:val="14"/>
                <w:szCs w:val="14"/>
              </w:rPr>
            </w:pPr>
            <w:hyperlink r:id="rId57">
              <w:r w:rsidDel="00000000" w:rsidR="00000000" w:rsidRPr="00000000">
                <w:rPr>
                  <w:rFonts w:ascii="Arial" w:cs="Arial" w:eastAsia="Arial" w:hAnsi="Arial"/>
                  <w:color w:val="1155cc"/>
                  <w:sz w:val="14"/>
                  <w:szCs w:val="14"/>
                  <w:u w:val="single"/>
                  <w:rtl w:val="0"/>
                </w:rPr>
                <w:t xml:space="preserve">https://www.freepik.es/foto-gratis/planta-energia-eolica-paneles-solares-angulo_25125220.htm#fromView=search&amp;page=1&amp;position=14&amp;uuid=1e9b3c4f-d75e-4ce2-b8f1-05449af05a90</w:t>
              </w:r>
            </w:hyperlink>
            <w:r w:rsidDel="00000000" w:rsidR="00000000" w:rsidRPr="00000000">
              <w:rPr>
                <w:rFonts w:ascii="Arial" w:cs="Arial" w:eastAsia="Arial" w:hAnsi="Arial"/>
                <w:sz w:val="14"/>
                <w:szCs w:val="14"/>
                <w:rtl w:val="0"/>
              </w:rPr>
              <w:t xml:space="preserve"> </w:t>
            </w:r>
          </w:p>
        </w:tc>
      </w:tr>
      <w:tr>
        <w:trPr>
          <w:cantSplit w:val="0"/>
          <w:tblHeader w:val="0"/>
        </w:trPr>
        <w:tc>
          <w:tcPr/>
          <w:p w:rsidR="00000000" w:rsidDel="00000000" w:rsidP="00000000" w:rsidRDefault="00000000" w:rsidRPr="00000000" w14:paraId="000000EA">
            <w:pPr>
              <w:spacing w:after="120" w:line="276" w:lineRule="auto"/>
              <w:rPr>
                <w:rFonts w:ascii="Arial" w:cs="Arial" w:eastAsia="Arial" w:hAnsi="Arial"/>
              </w:rPr>
            </w:pPr>
            <w:r w:rsidDel="00000000" w:rsidR="00000000" w:rsidRPr="00000000">
              <w:rPr>
                <w:rFonts w:ascii="Arial" w:cs="Arial" w:eastAsia="Arial" w:hAnsi="Arial"/>
                <w:rtl w:val="0"/>
              </w:rPr>
              <w:t xml:space="preserve">Ecosistema emprendedor</w:t>
            </w:r>
          </w:p>
        </w:tc>
        <w:tc>
          <w:tcPr/>
          <w:p w:rsidR="00000000" w:rsidDel="00000000" w:rsidP="00000000" w:rsidRDefault="00000000" w:rsidRPr="00000000" w14:paraId="000000EB">
            <w:pPr>
              <w:spacing w:after="120" w:line="276" w:lineRule="auto"/>
              <w:rPr>
                <w:rFonts w:ascii="Arial" w:cs="Arial" w:eastAsia="Arial" w:hAnsi="Arial"/>
              </w:rPr>
            </w:pPr>
            <w:r w:rsidDel="00000000" w:rsidR="00000000" w:rsidRPr="00000000">
              <w:rPr>
                <w:rFonts w:ascii="Arial" w:cs="Arial" w:eastAsia="Arial" w:hAnsi="Arial"/>
                <w:rtl w:val="0"/>
              </w:rPr>
              <w:t xml:space="preserve">Según el Ministerio de Comercio (2023), las </w:t>
            </w:r>
            <w:r w:rsidDel="00000000" w:rsidR="00000000" w:rsidRPr="00000000">
              <w:rPr>
                <w:rFonts w:ascii="Arial" w:cs="Arial" w:eastAsia="Arial" w:hAnsi="Arial"/>
                <w:i w:val="1"/>
                <w:rtl w:val="0"/>
              </w:rPr>
              <w:t xml:space="preserve">startups</w:t>
            </w:r>
            <w:r w:rsidDel="00000000" w:rsidR="00000000" w:rsidRPr="00000000">
              <w:rPr>
                <w:rFonts w:ascii="Arial" w:cs="Arial" w:eastAsia="Arial" w:hAnsi="Arial"/>
                <w:rtl w:val="0"/>
              </w:rPr>
              <w:t xml:space="preserve"> enfocadas en biodiversidad y energías renovables, han atraído más de 200 millones de dólares en inversión, en los últimos dos años.</w:t>
            </w:r>
          </w:p>
        </w:tc>
        <w:tc>
          <w:tcPr/>
          <w:p w:rsidR="00000000" w:rsidDel="00000000" w:rsidP="00000000" w:rsidRDefault="00000000" w:rsidRPr="00000000" w14:paraId="000000EC">
            <w:pPr>
              <w:spacing w:after="120" w:line="276" w:lineRule="auto"/>
              <w:rPr>
                <w:rFonts w:ascii="Arial" w:cs="Arial" w:eastAsia="Arial" w:hAnsi="Arial"/>
                <w:sz w:val="14"/>
                <w:szCs w:val="14"/>
              </w:rPr>
            </w:pPr>
            <w:r w:rsidDel="00000000" w:rsidR="00000000" w:rsidRPr="00000000">
              <w:rPr>
                <w:rFonts w:ascii="Arial" w:cs="Arial" w:eastAsia="Arial" w:hAnsi="Arial"/>
                <w:sz w:val="14"/>
                <w:szCs w:val="14"/>
              </w:rPr>
              <w:drawing>
                <wp:inline distB="114300" distT="114300" distL="114300" distR="114300">
                  <wp:extent cx="1733550" cy="1155700"/>
                  <wp:effectExtent b="0" l="0" r="0" t="0"/>
                  <wp:docPr id="2147308528"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17335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120" w:line="276" w:lineRule="auto"/>
              <w:rPr>
                <w:rFonts w:ascii="Arial" w:cs="Arial" w:eastAsia="Arial" w:hAnsi="Arial"/>
                <w:sz w:val="14"/>
                <w:szCs w:val="14"/>
              </w:rPr>
            </w:pPr>
            <w:r w:rsidDel="00000000" w:rsidR="00000000" w:rsidRPr="00000000">
              <w:rPr>
                <w:rtl w:val="0"/>
              </w:rPr>
            </w:r>
          </w:p>
          <w:p w:rsidR="00000000" w:rsidDel="00000000" w:rsidP="00000000" w:rsidRDefault="00000000" w:rsidRPr="00000000" w14:paraId="000000EE">
            <w:pPr>
              <w:spacing w:after="120" w:line="276" w:lineRule="auto"/>
              <w:rPr>
                <w:rFonts w:ascii="Arial" w:cs="Arial" w:eastAsia="Arial" w:hAnsi="Arial"/>
                <w:sz w:val="14"/>
                <w:szCs w:val="14"/>
              </w:rPr>
            </w:pPr>
            <w:hyperlink r:id="rId59">
              <w:r w:rsidDel="00000000" w:rsidR="00000000" w:rsidRPr="00000000">
                <w:rPr>
                  <w:rFonts w:ascii="Arial" w:cs="Arial" w:eastAsia="Arial" w:hAnsi="Arial"/>
                  <w:color w:val="1155cc"/>
                  <w:sz w:val="14"/>
                  <w:szCs w:val="14"/>
                  <w:u w:val="single"/>
                  <w:rtl w:val="0"/>
                </w:rPr>
                <w:t xml:space="preserve">https://www.freepik.es/foto-gratis/mano-que-sostiene-flecha-crecimiento-monedas_11383316.htm#fromView=search&amp;page=1&amp;position=9&amp;uuid=318d7383-23ae-4883-bfb1-4e4f1d3077fd</w:t>
              </w:r>
            </w:hyperlink>
            <w:r w:rsidDel="00000000" w:rsidR="00000000" w:rsidRPr="00000000">
              <w:rPr>
                <w:rFonts w:ascii="Arial" w:cs="Arial" w:eastAsia="Arial" w:hAnsi="Arial"/>
                <w:sz w:val="14"/>
                <w:szCs w:val="14"/>
                <w:rtl w:val="0"/>
              </w:rPr>
              <w:t xml:space="preserve"> </w:t>
            </w:r>
          </w:p>
        </w:tc>
      </w:tr>
    </w:tbl>
    <w:p w:rsidR="00000000" w:rsidDel="00000000" w:rsidP="00000000" w:rsidRDefault="00000000" w:rsidRPr="00000000" w14:paraId="000000EF">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0F0">
      <w:pPr>
        <w:spacing w:after="120" w:lineRule="auto"/>
        <w:rPr>
          <w:rFonts w:ascii="Arial" w:cs="Arial" w:eastAsia="Arial" w:hAnsi="Arial"/>
          <w:b w:val="1"/>
        </w:rPr>
      </w:pPr>
      <w:r w:rsidDel="00000000" w:rsidR="00000000" w:rsidRPr="00000000">
        <w:rPr>
          <w:rtl w:val="0"/>
        </w:rPr>
      </w:r>
    </w:p>
    <w:p w:rsidR="00000000" w:rsidDel="00000000" w:rsidP="00000000" w:rsidRDefault="00000000" w:rsidRPr="00000000" w14:paraId="000000F1">
      <w:pPr>
        <w:spacing w:after="120" w:lineRule="auto"/>
        <w:rPr>
          <w:rFonts w:ascii="Arial" w:cs="Arial" w:eastAsia="Arial" w:hAnsi="Arial"/>
        </w:rPr>
      </w:pPr>
      <w:r w:rsidDel="00000000" w:rsidR="00000000" w:rsidRPr="00000000">
        <w:rPr>
          <w:rFonts w:ascii="Arial" w:cs="Arial" w:eastAsia="Arial" w:hAnsi="Arial"/>
          <w:rtl w:val="0"/>
        </w:rPr>
        <w:t xml:space="preserve">Colombia enfrenta desafíos estructurales en su sistema de CTeI, pero también cuenta con oportunidades significativas que, si se aprovechan adecuadamente, pueden posicionar al país como un líder en innovación y sostenibilidad en la región. La integración de la ciencia ciudadana, el fortalecimiento de la equidad de género, la reducción de brechas regionales y el desarrollo de áreas estratégicas como la biodiversidad y las energías renovables, son pasos esenciales para consolidar un ecosistema de CTeI inclusivo, competitivo y orientado al futuro.</w:t>
      </w:r>
    </w:p>
    <w:p w:rsidR="00000000" w:rsidDel="00000000" w:rsidP="00000000" w:rsidRDefault="00000000" w:rsidRPr="00000000" w14:paraId="000000F2">
      <w:pPr>
        <w:spacing w:after="120" w:lineRule="auto"/>
        <w:rPr>
          <w:rFonts w:ascii="Arial" w:cs="Arial" w:eastAsia="Arial" w:hAnsi="Arial"/>
          <w:b w:val="1"/>
        </w:rPr>
      </w:pPr>
      <w:r w:rsidDel="00000000" w:rsidR="00000000" w:rsidRPr="00000000">
        <w:rPr>
          <w:rtl w:val="0"/>
        </w:rPr>
      </w:r>
    </w:p>
    <w:p w:rsidR="00000000" w:rsidDel="00000000" w:rsidP="00000000" w:rsidRDefault="00000000" w:rsidRPr="00000000" w14:paraId="000000F3">
      <w:pPr>
        <w:pStyle w:val="Heading1"/>
        <w:keepNext w:val="0"/>
        <w:keepLines w:val="0"/>
        <w:spacing w:before="0" w:lineRule="auto"/>
        <w:rPr/>
      </w:pPr>
      <w:bookmarkStart w:colFirst="0" w:colLast="0" w:name="_heading=h.4d34og8" w:id="6"/>
      <w:bookmarkEnd w:id="6"/>
      <w:r w:rsidDel="00000000" w:rsidR="00000000" w:rsidRPr="00000000">
        <w:rPr>
          <w:rtl w:val="0"/>
        </w:rPr>
        <w:t xml:space="preserve">2. Instrumentos de divulgación científica y tecnológica</w:t>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120" w:lineRule="auto"/>
        <w:rPr>
          <w:rFonts w:ascii="Arial" w:cs="Arial" w:eastAsia="Arial" w:hAnsi="Arial"/>
        </w:rPr>
      </w:pPr>
      <w:r w:rsidDel="00000000" w:rsidR="00000000" w:rsidRPr="00000000">
        <w:rPr>
          <w:rFonts w:ascii="Arial" w:cs="Arial" w:eastAsia="Arial" w:hAnsi="Arial"/>
          <w:color w:val="000000"/>
          <w:rtl w:val="0"/>
        </w:rPr>
        <w:t xml:space="preserve">Luego de revisar el marco político y normativo, así como las estrategias para el fomento de la CTeI en Colombia, se procederá a analizar los instrumentos que facilitan la gestión de la CTeI en instituciones educativas, empresas y organizaciones. Es importante señalar que un gran número de personas está vinculado a semilleros, grupos de investigación, departamentos de investigación y desarrollo, Oficinas de Transferencia de Resultados de Investigación (OTRI), empresas consultoras, entre otros. </w:t>
      </w:r>
      <w:r w:rsidDel="00000000" w:rsidR="00000000" w:rsidRPr="00000000">
        <w:rPr>
          <w:rtl w:val="0"/>
        </w:rPr>
      </w:r>
    </w:p>
    <w:p w:rsidR="00000000" w:rsidDel="00000000" w:rsidP="00000000" w:rsidRDefault="00000000" w:rsidRPr="00000000" w14:paraId="000000F5">
      <w:pPr>
        <w:spacing w:after="120" w:lineRule="auto"/>
        <w:rPr>
          <w:rFonts w:ascii="Arial" w:cs="Arial" w:eastAsia="Arial" w:hAnsi="Arial"/>
          <w:b w:val="1"/>
        </w:rPr>
      </w:pPr>
      <w:r w:rsidDel="00000000" w:rsidR="00000000" w:rsidRPr="00000000">
        <w:rPr>
          <w:rFonts w:ascii="Arial" w:cs="Arial" w:eastAsia="Arial" w:hAnsi="Arial"/>
          <w:b w:val="1"/>
          <w:rtl w:val="0"/>
        </w:rPr>
        <w:t xml:space="preserve">2.1 Sistemas de información en CTeI</w:t>
      </w:r>
    </w:p>
    <w:p w:rsidR="00000000" w:rsidDel="00000000" w:rsidP="00000000" w:rsidRDefault="00000000" w:rsidRPr="00000000" w14:paraId="000000F6">
      <w:pPr>
        <w:spacing w:after="120" w:lineRule="auto"/>
        <w:rPr>
          <w:rFonts w:ascii="Arial" w:cs="Arial" w:eastAsia="Arial" w:hAnsi="Arial"/>
        </w:rPr>
      </w:pPr>
      <w:r w:rsidDel="00000000" w:rsidR="00000000" w:rsidRPr="00000000">
        <w:rPr>
          <w:rFonts w:ascii="Arial" w:cs="Arial" w:eastAsia="Arial" w:hAnsi="Arial"/>
          <w:rtl w:val="0"/>
        </w:rPr>
        <w:t xml:space="preserve">La investigación y la innovación son fundamentales para el desarrollo y la competitividad de Colombia. Los sistemas de información en ciencia, tecnología e innovación (CTeI), son herramientas estratégicas que facilitan la gestión, el seguimiento y la evaluación de actividades científicas y tecnológicas.</w:t>
      </w:r>
    </w:p>
    <w:tbl>
      <w:tblPr>
        <w:tblStyle w:val="Table17"/>
        <w:tblW w:w="88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30"/>
        <w:gridCol w:w="3690"/>
        <w:tblGridChange w:id="0">
          <w:tblGrid>
            <w:gridCol w:w="5130"/>
            <w:gridCol w:w="3690"/>
          </w:tblGrid>
        </w:tblGridChange>
      </w:tblGrid>
      <w:tr>
        <w:trPr>
          <w:cantSplit w:val="0"/>
          <w:tblHeader w:val="0"/>
        </w:trPr>
        <w:tc>
          <w:tcPr/>
          <w:p w:rsidR="00000000" w:rsidDel="00000000" w:rsidP="00000000" w:rsidRDefault="00000000" w:rsidRPr="00000000" w14:paraId="000000F7">
            <w:pPr>
              <w:spacing w:after="12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490244" cy="1490244"/>
                  <wp:effectExtent b="0" l="0" r="0" t="0"/>
                  <wp:docPr id="2147308529"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1490244" cy="1490244"/>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120" w:line="276" w:lineRule="auto"/>
              <w:rPr>
                <w:rFonts w:ascii="Arial" w:cs="Arial" w:eastAsia="Arial" w:hAnsi="Arial"/>
              </w:rPr>
            </w:pPr>
            <w:r w:rsidDel="00000000" w:rsidR="00000000" w:rsidRPr="00000000">
              <w:rPr>
                <w:rtl w:val="0"/>
              </w:rPr>
            </w:r>
          </w:p>
          <w:p w:rsidR="00000000" w:rsidDel="00000000" w:rsidP="00000000" w:rsidRDefault="00000000" w:rsidRPr="00000000" w14:paraId="000000F9">
            <w:pPr>
              <w:spacing w:after="120" w:line="276" w:lineRule="auto"/>
              <w:rPr>
                <w:rFonts w:ascii="Arial" w:cs="Arial" w:eastAsia="Arial" w:hAnsi="Arial"/>
              </w:rPr>
            </w:pPr>
            <w:hyperlink r:id="rId61">
              <w:r w:rsidDel="00000000" w:rsidR="00000000" w:rsidRPr="00000000">
                <w:rPr>
                  <w:rFonts w:ascii="Arial" w:cs="Arial" w:eastAsia="Arial" w:hAnsi="Arial"/>
                  <w:color w:val="1155cc"/>
                  <w:u w:val="single"/>
                  <w:rtl w:val="0"/>
                </w:rPr>
                <w:t xml:space="preserve">https://www.freepik.es/vector-gratis/concepto-innovacion-dibujado-mano_20125891.htm#fromView=search&amp;page=1&amp;position=12&amp;uuid=32599c3a-5301-4b9b-96ec-9de5279937dc</w:t>
              </w:r>
            </w:hyperlink>
            <w:r w:rsidDel="00000000" w:rsidR="00000000" w:rsidRPr="00000000">
              <w:rPr>
                <w:rFonts w:ascii="Arial" w:cs="Arial" w:eastAsia="Arial" w:hAnsi="Arial"/>
                <w:rtl w:val="0"/>
              </w:rPr>
              <w:t xml:space="preserve"> </w:t>
            </w:r>
          </w:p>
        </w:tc>
        <w:tc>
          <w:tcPr/>
          <w:p w:rsidR="00000000" w:rsidDel="00000000" w:rsidP="00000000" w:rsidRDefault="00000000" w:rsidRPr="00000000" w14:paraId="000000FA">
            <w:pPr>
              <w:spacing w:after="120" w:line="276" w:lineRule="auto"/>
              <w:rPr>
                <w:rFonts w:ascii="Arial" w:cs="Arial" w:eastAsia="Arial" w:hAnsi="Arial"/>
              </w:rPr>
            </w:pPr>
            <w:r w:rsidDel="00000000" w:rsidR="00000000" w:rsidRPr="00000000">
              <w:rPr>
                <w:rFonts w:ascii="Arial" w:cs="Arial" w:eastAsia="Arial" w:hAnsi="Arial"/>
                <w:rtl w:val="0"/>
              </w:rPr>
              <w:t xml:space="preserve">Estas plataformas ofrecen soporte a la toma de decisiones, a la formulación de políticas y al fortalecimiento de las capacidades investigativas del país. Dos plataformas claves en este ámbito, son el Sistema Integral de Gestión de Proyectos (SIGP) y ScienTI, que se describen a continuación.</w:t>
            </w:r>
          </w:p>
        </w:tc>
      </w:tr>
    </w:tbl>
    <w:p w:rsidR="00000000" w:rsidDel="00000000" w:rsidP="00000000" w:rsidRDefault="00000000" w:rsidRPr="00000000" w14:paraId="000000FB">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0FC">
      <w:pPr>
        <w:spacing w:after="120" w:lineRule="auto"/>
        <w:rPr>
          <w:rFonts w:ascii="Arial" w:cs="Arial" w:eastAsia="Arial" w:hAnsi="Arial"/>
          <w:b w:val="1"/>
        </w:rPr>
      </w:pPr>
      <w:r w:rsidDel="00000000" w:rsidR="00000000" w:rsidRPr="00000000">
        <w:rPr>
          <w:rFonts w:ascii="Arial" w:cs="Arial" w:eastAsia="Arial" w:hAnsi="Arial"/>
          <w:b w:val="1"/>
          <w:rtl w:val="0"/>
        </w:rPr>
        <w:t xml:space="preserve">a. Plataforma SIGP</w:t>
      </w:r>
    </w:p>
    <w:p w:rsidR="00000000" w:rsidDel="00000000" w:rsidP="00000000" w:rsidRDefault="00000000" w:rsidRPr="00000000" w14:paraId="000000FD">
      <w:pPr>
        <w:spacing w:after="120" w:lineRule="auto"/>
        <w:rPr>
          <w:rFonts w:ascii="Arial" w:cs="Arial" w:eastAsia="Arial" w:hAnsi="Arial"/>
        </w:rPr>
      </w:pPr>
      <w:r w:rsidDel="00000000" w:rsidR="00000000" w:rsidRPr="00000000">
        <w:rPr>
          <w:rFonts w:ascii="Arial" w:cs="Arial" w:eastAsia="Arial" w:hAnsi="Arial"/>
          <w:rtl w:val="0"/>
        </w:rPr>
        <w:t xml:space="preserve">El Sistema Integral de Gestión de Proyectos (SIGP), es una herramienta tecnológica avanzada diseñada para administrar y monitorear proyectos de investigación, desarrollo tecnológico e innovación. Su funcionalidad abarca todo el ciclo de vida de los proyectos, desde la formulación, hasta el cierre y la evaluación de impacto.</w:t>
      </w:r>
    </w:p>
    <w:tbl>
      <w:tblPr>
        <w:tblStyle w:val="Table18"/>
        <w:tblW w:w="88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4190"/>
        <w:gridCol w:w="2944"/>
        <w:tblGridChange w:id="0">
          <w:tblGrid>
            <w:gridCol w:w="1696"/>
            <w:gridCol w:w="4190"/>
            <w:gridCol w:w="2944"/>
          </w:tblGrid>
        </w:tblGridChange>
      </w:tblGrid>
      <w:tr>
        <w:trPr>
          <w:cantSplit w:val="0"/>
          <w:tblHeader w:val="0"/>
        </w:trPr>
        <w:tc>
          <w:tcPr>
            <w:gridSpan w:val="3"/>
            <w:shd w:fill="ce52a2" w:val="clear"/>
          </w:tcPr>
          <w:p w:rsidR="00000000" w:rsidDel="00000000" w:rsidP="00000000" w:rsidRDefault="00000000" w:rsidRPr="00000000" w14:paraId="000000FE">
            <w:pPr>
              <w:spacing w:after="120" w:line="276" w:lineRule="auto"/>
              <w:rPr>
                <w:rFonts w:ascii="Arial" w:cs="Arial" w:eastAsia="Arial" w:hAnsi="Arial"/>
              </w:rPr>
            </w:pPr>
            <w:r w:rsidDel="00000000" w:rsidR="00000000" w:rsidRPr="00000000">
              <w:rPr>
                <w:rFonts w:ascii="Arial" w:cs="Arial" w:eastAsia="Arial" w:hAnsi="Arial"/>
                <w:rtl w:val="0"/>
              </w:rPr>
              <w:t xml:space="preserve">Acordeón</w:t>
            </w:r>
          </w:p>
        </w:tc>
      </w:tr>
      <w:tr>
        <w:trPr>
          <w:cantSplit w:val="0"/>
          <w:tblHeader w:val="0"/>
        </w:trPr>
        <w:tc>
          <w:tcPr/>
          <w:p w:rsidR="00000000" w:rsidDel="00000000" w:rsidP="00000000" w:rsidRDefault="00000000" w:rsidRPr="00000000" w14:paraId="00000101">
            <w:pPr>
              <w:spacing w:after="120" w:line="276" w:lineRule="auto"/>
              <w:rPr>
                <w:rFonts w:ascii="Arial" w:cs="Arial" w:eastAsia="Arial" w:hAnsi="Arial"/>
              </w:rPr>
            </w:pPr>
            <w:r w:rsidDel="00000000" w:rsidR="00000000" w:rsidRPr="00000000">
              <w:rPr>
                <w:rFonts w:ascii="Arial" w:cs="Arial" w:eastAsia="Arial" w:hAnsi="Arial"/>
                <w:rtl w:val="0"/>
              </w:rPr>
              <w:t xml:space="preserve">Características principales</w:t>
            </w:r>
          </w:p>
        </w:tc>
        <w:tc>
          <w:tcPr/>
          <w:p w:rsidR="00000000" w:rsidDel="00000000" w:rsidP="00000000" w:rsidRDefault="00000000" w:rsidRPr="00000000" w14:paraId="00000102">
            <w:pPr>
              <w:spacing w:after="120" w:line="276" w:lineRule="auto"/>
              <w:rPr>
                <w:rFonts w:ascii="Arial" w:cs="Arial" w:eastAsia="Arial" w:hAnsi="Arial"/>
              </w:rPr>
            </w:pPr>
            <w:r w:rsidDel="00000000" w:rsidR="00000000" w:rsidRPr="00000000">
              <w:rPr>
                <w:rFonts w:ascii="Arial" w:cs="Arial" w:eastAsia="Arial" w:hAnsi="Arial"/>
                <w:rtl w:val="0"/>
              </w:rPr>
              <w:t xml:space="preserve">El SIGP cuenta con módulos para la formulación de propuestas, evaluación técnica y financiera, seguimiento de la ejecución y gestión de resultados. Facilita la interacción entre investigadores, evaluadores, gestores y entidades financiadoras, asegurando una gestión transparente y eficiente de los recursos públicos, destinados a CTeI.</w:t>
            </w:r>
          </w:p>
        </w:tc>
        <w:tc>
          <w:tcPr/>
          <w:p w:rsidR="00000000" w:rsidDel="00000000" w:rsidP="00000000" w:rsidRDefault="00000000" w:rsidRPr="00000000" w14:paraId="00000103">
            <w:pPr>
              <w:spacing w:after="120" w:line="276" w:lineRule="auto"/>
              <w:rPr>
                <w:rFonts w:ascii="Arial" w:cs="Arial" w:eastAsia="Arial" w:hAnsi="Arial"/>
                <w:sz w:val="14"/>
                <w:szCs w:val="14"/>
              </w:rPr>
            </w:pPr>
            <w:r w:rsidDel="00000000" w:rsidR="00000000" w:rsidRPr="00000000">
              <w:rPr>
                <w:rFonts w:ascii="Arial" w:cs="Arial" w:eastAsia="Arial" w:hAnsi="Arial"/>
                <w:sz w:val="14"/>
                <w:szCs w:val="14"/>
              </w:rPr>
              <w:drawing>
                <wp:inline distB="114300" distT="114300" distL="114300" distR="114300">
                  <wp:extent cx="1733550" cy="1447800"/>
                  <wp:effectExtent b="0" l="0" r="0" t="0"/>
                  <wp:docPr id="2147308530"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17335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120" w:line="276" w:lineRule="auto"/>
              <w:rPr>
                <w:rFonts w:ascii="Arial" w:cs="Arial" w:eastAsia="Arial" w:hAnsi="Arial"/>
                <w:sz w:val="14"/>
                <w:szCs w:val="14"/>
              </w:rPr>
            </w:pPr>
            <w:r w:rsidDel="00000000" w:rsidR="00000000" w:rsidRPr="00000000">
              <w:rPr>
                <w:rtl w:val="0"/>
              </w:rPr>
            </w:r>
          </w:p>
          <w:p w:rsidR="00000000" w:rsidDel="00000000" w:rsidP="00000000" w:rsidRDefault="00000000" w:rsidRPr="00000000" w14:paraId="00000105">
            <w:pPr>
              <w:spacing w:after="120" w:line="276" w:lineRule="auto"/>
              <w:rPr>
                <w:rFonts w:ascii="Arial" w:cs="Arial" w:eastAsia="Arial" w:hAnsi="Arial"/>
                <w:sz w:val="14"/>
                <w:szCs w:val="14"/>
              </w:rPr>
            </w:pPr>
            <w:hyperlink r:id="rId63">
              <w:r w:rsidDel="00000000" w:rsidR="00000000" w:rsidRPr="00000000">
                <w:rPr>
                  <w:rFonts w:ascii="Arial" w:cs="Arial" w:eastAsia="Arial" w:hAnsi="Arial"/>
                  <w:color w:val="1155cc"/>
                  <w:sz w:val="14"/>
                  <w:szCs w:val="14"/>
                  <w:u w:val="single"/>
                  <w:rtl w:val="0"/>
                </w:rPr>
                <w:t xml:space="preserve">https://www.freepik.es/vector-premium/concepto-pagina-destino-ilustracion-isometrica-plana-verifica-resultados-prueba_25078898.htm#fromView=search&amp;page=1&amp;position=21&amp;uuid=a434cd70-ccb5-40e0-8dee-fe0d53bd1626</w:t>
              </w:r>
            </w:hyperlink>
            <w:r w:rsidDel="00000000" w:rsidR="00000000" w:rsidRPr="00000000">
              <w:rPr>
                <w:rFonts w:ascii="Arial" w:cs="Arial" w:eastAsia="Arial" w:hAnsi="Arial"/>
                <w:sz w:val="14"/>
                <w:szCs w:val="14"/>
                <w:rtl w:val="0"/>
              </w:rPr>
              <w:t xml:space="preserve"> </w:t>
            </w:r>
          </w:p>
        </w:tc>
      </w:tr>
      <w:tr>
        <w:trPr>
          <w:cantSplit w:val="0"/>
          <w:tblHeader w:val="0"/>
        </w:trPr>
        <w:tc>
          <w:tcPr/>
          <w:p w:rsidR="00000000" w:rsidDel="00000000" w:rsidP="00000000" w:rsidRDefault="00000000" w:rsidRPr="00000000" w14:paraId="00000106">
            <w:pPr>
              <w:spacing w:after="120" w:line="276" w:lineRule="auto"/>
              <w:rPr>
                <w:rFonts w:ascii="Arial" w:cs="Arial" w:eastAsia="Arial" w:hAnsi="Arial"/>
              </w:rPr>
            </w:pPr>
            <w:r w:rsidDel="00000000" w:rsidR="00000000" w:rsidRPr="00000000">
              <w:rPr>
                <w:rFonts w:ascii="Arial" w:cs="Arial" w:eastAsia="Arial" w:hAnsi="Arial"/>
                <w:rtl w:val="0"/>
              </w:rPr>
              <w:t xml:space="preserve">Impacto en políticas públicas</w:t>
            </w:r>
          </w:p>
        </w:tc>
        <w:tc>
          <w:tcPr/>
          <w:p w:rsidR="00000000" w:rsidDel="00000000" w:rsidP="00000000" w:rsidRDefault="00000000" w:rsidRPr="00000000" w14:paraId="00000107">
            <w:pPr>
              <w:spacing w:after="120" w:line="276" w:lineRule="auto"/>
              <w:rPr>
                <w:rFonts w:ascii="Arial" w:cs="Arial" w:eastAsia="Arial" w:hAnsi="Arial"/>
              </w:rPr>
            </w:pPr>
            <w:r w:rsidDel="00000000" w:rsidR="00000000" w:rsidRPr="00000000">
              <w:rPr>
                <w:rFonts w:ascii="Arial" w:cs="Arial" w:eastAsia="Arial" w:hAnsi="Arial"/>
                <w:rtl w:val="0"/>
              </w:rPr>
              <w:t xml:space="preserve">El SIGP está alineado con las directrices del CONPES 4069 (DNP, 2022), que define la política nacional de CTeI para 2022-2031. Según el Banco Mundial (2023), ha mejorado la eficiencia en la administración de recursos destinados a proyectos de ciencia e innovación en Colombia.</w:t>
            </w:r>
          </w:p>
        </w:tc>
        <w:tc>
          <w:tcPr/>
          <w:p w:rsidR="00000000" w:rsidDel="00000000" w:rsidP="00000000" w:rsidRDefault="00000000" w:rsidRPr="00000000" w14:paraId="00000108">
            <w:pPr>
              <w:spacing w:after="120" w:line="276" w:lineRule="auto"/>
              <w:rPr>
                <w:rFonts w:ascii="Arial" w:cs="Arial" w:eastAsia="Arial" w:hAnsi="Arial"/>
                <w:sz w:val="14"/>
                <w:szCs w:val="14"/>
              </w:rPr>
            </w:pPr>
            <w:r w:rsidDel="00000000" w:rsidR="00000000" w:rsidRPr="00000000">
              <w:rPr>
                <w:rFonts w:ascii="Arial" w:cs="Arial" w:eastAsia="Arial" w:hAnsi="Arial"/>
                <w:sz w:val="14"/>
                <w:szCs w:val="14"/>
              </w:rPr>
              <w:drawing>
                <wp:inline distB="114300" distT="114300" distL="114300" distR="114300">
                  <wp:extent cx="1733550" cy="1739900"/>
                  <wp:effectExtent b="0" l="0" r="0" t="0"/>
                  <wp:docPr id="2147308531"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17335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120" w:line="276" w:lineRule="auto"/>
              <w:rPr>
                <w:rFonts w:ascii="Arial" w:cs="Arial" w:eastAsia="Arial" w:hAnsi="Arial"/>
                <w:sz w:val="14"/>
                <w:szCs w:val="14"/>
              </w:rPr>
            </w:pPr>
            <w:r w:rsidDel="00000000" w:rsidR="00000000" w:rsidRPr="00000000">
              <w:rPr>
                <w:rtl w:val="0"/>
              </w:rPr>
            </w:r>
          </w:p>
          <w:p w:rsidR="00000000" w:rsidDel="00000000" w:rsidP="00000000" w:rsidRDefault="00000000" w:rsidRPr="00000000" w14:paraId="0000010A">
            <w:pPr>
              <w:spacing w:after="120" w:line="276" w:lineRule="auto"/>
              <w:rPr>
                <w:rFonts w:ascii="Arial" w:cs="Arial" w:eastAsia="Arial" w:hAnsi="Arial"/>
                <w:sz w:val="14"/>
                <w:szCs w:val="14"/>
              </w:rPr>
            </w:pPr>
            <w:hyperlink r:id="rId65">
              <w:r w:rsidDel="00000000" w:rsidR="00000000" w:rsidRPr="00000000">
                <w:rPr>
                  <w:rFonts w:ascii="Arial" w:cs="Arial" w:eastAsia="Arial" w:hAnsi="Arial"/>
                  <w:color w:val="1155cc"/>
                  <w:sz w:val="14"/>
                  <w:szCs w:val="14"/>
                  <w:u w:val="single"/>
                  <w:rtl w:val="0"/>
                </w:rPr>
                <w:t xml:space="preserve">https://www.freepik.es/vector-premium/tecnologia-blockchain-bitcoin_1972344.htm#fromView=search&amp;page=1&amp;position=25&amp;uuid=a434cd70-ccb5-40e0-8dee-fe0d53bd1626</w:t>
              </w:r>
            </w:hyperlink>
            <w:r w:rsidDel="00000000" w:rsidR="00000000" w:rsidRPr="00000000">
              <w:rPr>
                <w:rFonts w:ascii="Arial" w:cs="Arial" w:eastAsia="Arial" w:hAnsi="Arial"/>
                <w:sz w:val="14"/>
                <w:szCs w:val="14"/>
                <w:rtl w:val="0"/>
              </w:rPr>
              <w:t xml:space="preserve"> </w:t>
            </w:r>
          </w:p>
        </w:tc>
      </w:tr>
    </w:tbl>
    <w:p w:rsidR="00000000" w:rsidDel="00000000" w:rsidP="00000000" w:rsidRDefault="00000000" w:rsidRPr="00000000" w14:paraId="0000010B">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10C">
      <w:pPr>
        <w:spacing w:after="120" w:lineRule="auto"/>
        <w:rPr>
          <w:rFonts w:ascii="Arial" w:cs="Arial" w:eastAsia="Arial" w:hAnsi="Arial"/>
          <w:b w:val="1"/>
        </w:rPr>
      </w:pPr>
      <w:r w:rsidDel="00000000" w:rsidR="00000000" w:rsidRPr="00000000">
        <w:rPr>
          <w:rFonts w:ascii="Arial" w:cs="Arial" w:eastAsia="Arial" w:hAnsi="Arial"/>
          <w:b w:val="1"/>
          <w:rtl w:val="0"/>
        </w:rPr>
        <w:t xml:space="preserve">b. Plataforma ScienTI</w:t>
      </w:r>
    </w:p>
    <w:p w:rsidR="00000000" w:rsidDel="00000000" w:rsidP="00000000" w:rsidRDefault="00000000" w:rsidRPr="00000000" w14:paraId="0000010D">
      <w:pPr>
        <w:spacing w:after="120" w:lineRule="auto"/>
        <w:rPr>
          <w:rFonts w:ascii="Arial" w:cs="Arial" w:eastAsia="Arial" w:hAnsi="Arial"/>
        </w:rPr>
      </w:pPr>
      <w:r w:rsidDel="00000000" w:rsidR="00000000" w:rsidRPr="00000000">
        <w:rPr>
          <w:rFonts w:ascii="Arial" w:cs="Arial" w:eastAsia="Arial" w:hAnsi="Arial"/>
          <w:rtl w:val="0"/>
        </w:rPr>
        <w:t xml:space="preserve">La plataforma ScienTI es un sistema robusto que integra y organiza información sobre comunidades científicas, en Colombia. Está diseñada para registrar, clasificar y visibilizar la producción científica, los grupos de investigación, los investigadores y las instituciones que conforman el ecosistema de CTeI.</w:t>
      </w:r>
    </w:p>
    <w:p w:rsidR="00000000" w:rsidDel="00000000" w:rsidP="00000000" w:rsidRDefault="00000000" w:rsidRPr="00000000" w14:paraId="0000010E">
      <w:pPr>
        <w:numPr>
          <w:ilvl w:val="0"/>
          <w:numId w:val="4"/>
        </w:numPr>
        <w:spacing w:after="120" w:lineRule="auto"/>
        <w:ind w:left="720" w:hanging="360"/>
        <w:rPr>
          <w:rFonts w:ascii="Arial" w:cs="Arial" w:eastAsia="Arial" w:hAnsi="Arial"/>
        </w:rPr>
      </w:pPr>
      <w:r w:rsidDel="00000000" w:rsidR="00000000" w:rsidRPr="00000000">
        <w:rPr>
          <w:rFonts w:ascii="Arial" w:cs="Arial" w:eastAsia="Arial" w:hAnsi="Arial"/>
          <w:b w:val="1"/>
          <w:rtl w:val="0"/>
        </w:rPr>
        <w:t xml:space="preserve">Componentes principales</w:t>
      </w:r>
      <w:r w:rsidDel="00000000" w:rsidR="00000000" w:rsidRPr="00000000">
        <w:rPr>
          <w:rFonts w:ascii="Arial" w:cs="Arial" w:eastAsia="Arial" w:hAnsi="Arial"/>
          <w:rtl w:val="0"/>
        </w:rPr>
        <w:br w:type="textWrapping"/>
        <w:t xml:space="preserve">ScienTI incluye tres módulos principales:</w:t>
      </w:r>
    </w:p>
    <w:tbl>
      <w:tblPr>
        <w:tblStyle w:val="Table19"/>
        <w:tblW w:w="8925.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2820"/>
        <w:gridCol w:w="4800"/>
        <w:tblGridChange w:id="0">
          <w:tblGrid>
            <w:gridCol w:w="1305"/>
            <w:gridCol w:w="2820"/>
            <w:gridCol w:w="4800"/>
          </w:tblGrid>
        </w:tblGridChange>
      </w:tblGrid>
      <w:tr>
        <w:trPr>
          <w:cantSplit w:val="0"/>
          <w:tblHeader w:val="0"/>
        </w:trPr>
        <w:tc>
          <w:tcPr>
            <w:gridSpan w:val="3"/>
            <w:shd w:fill="ce52a2" w:val="clear"/>
          </w:tcPr>
          <w:p w:rsidR="00000000" w:rsidDel="00000000" w:rsidP="00000000" w:rsidRDefault="00000000" w:rsidRPr="00000000" w14:paraId="0000010F">
            <w:pPr>
              <w:spacing w:after="120" w:line="276" w:lineRule="auto"/>
              <w:rPr>
                <w:rFonts w:ascii="Arial" w:cs="Arial" w:eastAsia="Arial" w:hAnsi="Arial"/>
                <w:b w:val="1"/>
              </w:rPr>
            </w:pPr>
            <w:r w:rsidDel="00000000" w:rsidR="00000000" w:rsidRPr="00000000">
              <w:rPr>
                <w:rFonts w:ascii="Arial" w:cs="Arial" w:eastAsia="Arial" w:hAnsi="Arial"/>
                <w:b w:val="1"/>
                <w:rtl w:val="0"/>
              </w:rPr>
              <w:t xml:space="preserve">Infografía interactiva</w:t>
            </w:r>
          </w:p>
          <w:p w:rsidR="00000000" w:rsidDel="00000000" w:rsidP="00000000" w:rsidRDefault="00000000" w:rsidRPr="00000000" w14:paraId="00000110">
            <w:pPr>
              <w:spacing w:after="120" w:line="276" w:lineRule="auto"/>
              <w:rPr>
                <w:rFonts w:ascii="Arial" w:cs="Arial" w:eastAsia="Arial" w:hAnsi="Arial"/>
              </w:rPr>
            </w:pPr>
            <w:r w:rsidDel="00000000" w:rsidR="00000000" w:rsidRPr="00000000">
              <w:rPr>
                <w:rtl w:val="0"/>
              </w:rPr>
            </w:r>
          </w:p>
          <w:p w:rsidR="00000000" w:rsidDel="00000000" w:rsidP="00000000" w:rsidRDefault="00000000" w:rsidRPr="00000000" w14:paraId="00000111">
            <w:pPr>
              <w:spacing w:after="120" w:line="276" w:lineRule="auto"/>
              <w:rPr>
                <w:rFonts w:ascii="Arial" w:cs="Arial" w:eastAsia="Arial" w:hAnsi="Arial"/>
              </w:rPr>
            </w:pPr>
            <w:r w:rsidDel="00000000" w:rsidR="00000000" w:rsidRPr="00000000">
              <w:rPr>
                <w:rFonts w:ascii="Arial" w:cs="Arial" w:eastAsia="Arial" w:hAnsi="Arial"/>
              </w:rPr>
              <w:drawing>
                <wp:inline distB="0" distT="0" distL="0" distR="0">
                  <wp:extent cx="2676525" cy="2676525"/>
                  <wp:effectExtent b="0" l="0" r="0" t="0"/>
                  <wp:docPr descr="Plantilla de infografía en estilo degradado" id="2147308532" name="image22.jpg"/>
                  <a:graphic>
                    <a:graphicData uri="http://schemas.openxmlformats.org/drawingml/2006/picture">
                      <pic:pic>
                        <pic:nvPicPr>
                          <pic:cNvPr descr="Plantilla de infografía en estilo degradado" id="0" name="image22.jpg"/>
                          <pic:cNvPicPr preferRelativeResize="0"/>
                        </pic:nvPicPr>
                        <pic:blipFill>
                          <a:blip r:embed="rId66"/>
                          <a:srcRect b="0" l="0" r="0" t="0"/>
                          <a:stretch>
                            <a:fillRect/>
                          </a:stretch>
                        </pic:blipFill>
                        <pic:spPr>
                          <a:xfrm>
                            <a:off x="0" y="0"/>
                            <a:ext cx="267652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120" w:line="276" w:lineRule="auto"/>
              <w:rPr>
                <w:rFonts w:ascii="Arial" w:cs="Arial" w:eastAsia="Arial" w:hAnsi="Arial"/>
              </w:rPr>
            </w:pPr>
            <w:hyperlink r:id="rId67">
              <w:r w:rsidDel="00000000" w:rsidR="00000000" w:rsidRPr="00000000">
                <w:rPr>
                  <w:rFonts w:ascii="Arial" w:cs="Arial" w:eastAsia="Arial" w:hAnsi="Arial"/>
                  <w:color w:val="0000ff"/>
                  <w:u w:val="single"/>
                  <w:rtl w:val="0"/>
                </w:rPr>
                <w:t xml:space="preserve">https://www.freepik.es/vector-gratis/plantilla-infografia-estilo-degradado_5131646.htm#fromView=search&amp;page=3&amp;position=2&amp;uuid=ddf93264-6f7b-4136-a46e-69b620eb0072</w:t>
              </w:r>
            </w:hyperlink>
            <w:r w:rsidDel="00000000" w:rsidR="00000000" w:rsidRPr="00000000">
              <w:rPr>
                <w:rFonts w:ascii="Arial" w:cs="Arial" w:eastAsia="Arial" w:hAnsi="Arial"/>
                <w:rtl w:val="0"/>
              </w:rPr>
              <w:t xml:space="preserve"> </w:t>
            </w:r>
          </w:p>
        </w:tc>
      </w:tr>
      <w:tr>
        <w:trPr>
          <w:cantSplit w:val="0"/>
          <w:tblHeader w:val="0"/>
        </w:trPr>
        <w:tc>
          <w:tcPr/>
          <w:p w:rsidR="00000000" w:rsidDel="00000000" w:rsidP="00000000" w:rsidRDefault="00000000" w:rsidRPr="00000000" w14:paraId="00000115">
            <w:pPr>
              <w:spacing w:after="120" w:line="276" w:lineRule="auto"/>
              <w:rPr>
                <w:rFonts w:ascii="Arial" w:cs="Arial" w:eastAsia="Arial" w:hAnsi="Arial"/>
              </w:rPr>
            </w:pPr>
            <w:r w:rsidDel="00000000" w:rsidR="00000000" w:rsidRPr="00000000">
              <w:rPr>
                <w:rFonts w:ascii="Arial" w:cs="Arial" w:eastAsia="Arial" w:hAnsi="Arial"/>
                <w:rtl w:val="0"/>
              </w:rPr>
              <w:t xml:space="preserve">InstituLAC</w:t>
            </w:r>
          </w:p>
        </w:tc>
        <w:tc>
          <w:tcPr/>
          <w:p w:rsidR="00000000" w:rsidDel="00000000" w:rsidP="00000000" w:rsidRDefault="00000000" w:rsidRPr="00000000" w14:paraId="00000116">
            <w:pPr>
              <w:spacing w:after="120" w:line="276" w:lineRule="auto"/>
              <w:rPr>
                <w:rFonts w:ascii="Arial" w:cs="Arial" w:eastAsia="Arial" w:hAnsi="Arial"/>
              </w:rPr>
            </w:pPr>
            <w:r w:rsidDel="00000000" w:rsidR="00000000" w:rsidRPr="00000000">
              <w:rPr>
                <w:rFonts w:ascii="Arial" w:cs="Arial" w:eastAsia="Arial" w:hAnsi="Arial"/>
                <w:rtl w:val="0"/>
              </w:rPr>
              <w:t xml:space="preserve">Administra información de más de 500 instituciones activas en CTeI, incluyendo universidades, centros de investigación y empresas innovadoras.</w:t>
            </w:r>
          </w:p>
        </w:tc>
        <w:tc>
          <w:tcPr/>
          <w:p w:rsidR="00000000" w:rsidDel="00000000" w:rsidP="00000000" w:rsidRDefault="00000000" w:rsidRPr="00000000" w14:paraId="00000117">
            <w:pPr>
              <w:spacing w:after="120" w:line="276" w:lineRule="auto"/>
              <w:rPr>
                <w:rFonts w:ascii="Arial" w:cs="Arial" w:eastAsia="Arial" w:hAnsi="Arial"/>
                <w:sz w:val="8"/>
                <w:szCs w:val="8"/>
              </w:rPr>
            </w:pPr>
            <w:r w:rsidDel="00000000" w:rsidR="00000000" w:rsidRPr="00000000">
              <w:rPr>
                <w:rFonts w:ascii="Arial" w:cs="Arial" w:eastAsia="Arial" w:hAnsi="Arial"/>
                <w:sz w:val="8"/>
                <w:szCs w:val="8"/>
              </w:rPr>
              <w:drawing>
                <wp:inline distB="114300" distT="114300" distL="114300" distR="114300">
                  <wp:extent cx="1581150" cy="812800"/>
                  <wp:effectExtent b="0" l="0" r="0" t="0"/>
                  <wp:docPr id="2147308533"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15811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120" w:line="276" w:lineRule="auto"/>
              <w:rPr>
                <w:rFonts w:ascii="Arial" w:cs="Arial" w:eastAsia="Arial" w:hAnsi="Arial"/>
                <w:sz w:val="8"/>
                <w:szCs w:val="8"/>
              </w:rPr>
            </w:pPr>
            <w:r w:rsidDel="00000000" w:rsidR="00000000" w:rsidRPr="00000000">
              <w:rPr>
                <w:rtl w:val="0"/>
              </w:rPr>
            </w:r>
          </w:p>
          <w:p w:rsidR="00000000" w:rsidDel="00000000" w:rsidP="00000000" w:rsidRDefault="00000000" w:rsidRPr="00000000" w14:paraId="00000119">
            <w:pPr>
              <w:spacing w:after="120" w:line="276" w:lineRule="auto"/>
              <w:rPr>
                <w:rFonts w:ascii="Arial" w:cs="Arial" w:eastAsia="Arial" w:hAnsi="Arial"/>
                <w:sz w:val="8"/>
                <w:szCs w:val="8"/>
              </w:rPr>
            </w:pPr>
            <w:hyperlink r:id="rId69">
              <w:r w:rsidDel="00000000" w:rsidR="00000000" w:rsidRPr="00000000">
                <w:rPr>
                  <w:rFonts w:ascii="Arial" w:cs="Arial" w:eastAsia="Arial" w:hAnsi="Arial"/>
                  <w:color w:val="1155cc"/>
                  <w:sz w:val="8"/>
                  <w:szCs w:val="8"/>
                  <w:u w:val="single"/>
                  <w:rtl w:val="0"/>
                </w:rPr>
                <w:t xml:space="preserve">https://www.google.com/search?sca_esv=378ee611ca261f2e&amp;hl=es-419&amp;sxsrf=ADLYWIL3PHhFJgRLjhNH5fhiuKNpc1ra5Q:1734312274867&amp;q=InstituLAC+logo&amp;udm=2&amp;fbs=AEQNm0CbCVgAZ5mWEJDg6aoPVcBgWizR0-0aFOH11Sb5tlNhd7Qv31WAq-g3XdD7m281OKwjD4okv4LhuaNmkXELnX7sDZtuKzUWGp6YPcayj1yuEzYykrP2D_pf5M7y5DJfsQinIm1a0kzmdcyi0A1K5AyTWHiyql3Q1KpzpL6oJUS9rl2luqHytENIZr9Cb8EFSKZ69i7M4Mi8APEcbdJdCzFVt1drHA&amp;sa=X&amp;ved=2ahUKEwi9vMrYkKuKAxV7RDABHawiAK8QtKgLegQIFBAB&amp;biw=1821&amp;bih=798&amp;dpr=0.75#vhid=ARPIZ8PyHWIW5M&amp;vssid=mosaic</w:t>
              </w:r>
            </w:hyperlink>
            <w:r w:rsidDel="00000000" w:rsidR="00000000" w:rsidRPr="00000000">
              <w:rPr>
                <w:rFonts w:ascii="Arial" w:cs="Arial" w:eastAsia="Arial" w:hAnsi="Arial"/>
                <w:sz w:val="8"/>
                <w:szCs w:val="8"/>
                <w:rtl w:val="0"/>
              </w:rPr>
              <w:t xml:space="preserve"> </w:t>
            </w:r>
          </w:p>
        </w:tc>
      </w:tr>
      <w:tr>
        <w:trPr>
          <w:cantSplit w:val="0"/>
          <w:tblHeader w:val="0"/>
        </w:trPr>
        <w:tc>
          <w:tcPr/>
          <w:p w:rsidR="00000000" w:rsidDel="00000000" w:rsidP="00000000" w:rsidRDefault="00000000" w:rsidRPr="00000000" w14:paraId="0000011A">
            <w:pPr>
              <w:spacing w:after="120" w:line="276" w:lineRule="auto"/>
              <w:rPr>
                <w:rFonts w:ascii="Arial" w:cs="Arial" w:eastAsia="Arial" w:hAnsi="Arial"/>
              </w:rPr>
            </w:pPr>
            <w:r w:rsidDel="00000000" w:rsidR="00000000" w:rsidRPr="00000000">
              <w:rPr>
                <w:rFonts w:ascii="Arial" w:cs="Arial" w:eastAsia="Arial" w:hAnsi="Arial"/>
                <w:rtl w:val="0"/>
              </w:rPr>
              <w:t xml:space="preserve">GrupLAC</w:t>
            </w:r>
          </w:p>
        </w:tc>
        <w:tc>
          <w:tcPr/>
          <w:p w:rsidR="00000000" w:rsidDel="00000000" w:rsidP="00000000" w:rsidRDefault="00000000" w:rsidRPr="00000000" w14:paraId="0000011B">
            <w:pPr>
              <w:spacing w:after="120" w:line="276" w:lineRule="auto"/>
              <w:rPr>
                <w:rFonts w:ascii="Arial" w:cs="Arial" w:eastAsia="Arial" w:hAnsi="Arial"/>
              </w:rPr>
            </w:pPr>
            <w:r w:rsidDel="00000000" w:rsidR="00000000" w:rsidRPr="00000000">
              <w:rPr>
                <w:rFonts w:ascii="Arial" w:cs="Arial" w:eastAsia="Arial" w:hAnsi="Arial"/>
                <w:rtl w:val="0"/>
              </w:rPr>
              <w:t xml:space="preserve">Permite registrar y analizar la producción científica de más de 5,000 grupos de investigación, activos en Colombia.</w:t>
            </w:r>
          </w:p>
        </w:tc>
        <w:tc>
          <w:tcPr/>
          <w:p w:rsidR="00000000" w:rsidDel="00000000" w:rsidP="00000000" w:rsidRDefault="00000000" w:rsidRPr="00000000" w14:paraId="0000011C">
            <w:pPr>
              <w:spacing w:after="120" w:line="276" w:lineRule="auto"/>
              <w:rPr>
                <w:rFonts w:ascii="Arial" w:cs="Arial" w:eastAsia="Arial" w:hAnsi="Arial"/>
                <w:sz w:val="8"/>
                <w:szCs w:val="8"/>
              </w:rPr>
            </w:pPr>
            <w:r w:rsidDel="00000000" w:rsidR="00000000" w:rsidRPr="00000000">
              <w:rPr>
                <w:rFonts w:ascii="Arial" w:cs="Arial" w:eastAsia="Arial" w:hAnsi="Arial"/>
                <w:sz w:val="8"/>
                <w:szCs w:val="8"/>
              </w:rPr>
              <w:drawing>
                <wp:inline distB="114300" distT="114300" distL="114300" distR="114300">
                  <wp:extent cx="1581150" cy="558800"/>
                  <wp:effectExtent b="0" l="0" r="0" t="0"/>
                  <wp:docPr id="2147308534"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158115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120" w:line="276" w:lineRule="auto"/>
              <w:rPr>
                <w:rFonts w:ascii="Arial" w:cs="Arial" w:eastAsia="Arial" w:hAnsi="Arial"/>
                <w:sz w:val="8"/>
                <w:szCs w:val="8"/>
              </w:rPr>
            </w:pPr>
            <w:r w:rsidDel="00000000" w:rsidR="00000000" w:rsidRPr="00000000">
              <w:rPr>
                <w:rtl w:val="0"/>
              </w:rPr>
            </w:r>
          </w:p>
          <w:p w:rsidR="00000000" w:rsidDel="00000000" w:rsidP="00000000" w:rsidRDefault="00000000" w:rsidRPr="00000000" w14:paraId="0000011E">
            <w:pPr>
              <w:spacing w:after="120" w:line="276" w:lineRule="auto"/>
              <w:rPr>
                <w:rFonts w:ascii="Arial" w:cs="Arial" w:eastAsia="Arial" w:hAnsi="Arial"/>
                <w:sz w:val="8"/>
                <w:szCs w:val="8"/>
              </w:rPr>
            </w:pPr>
            <w:hyperlink r:id="rId71">
              <w:r w:rsidDel="00000000" w:rsidR="00000000" w:rsidRPr="00000000">
                <w:rPr>
                  <w:rFonts w:ascii="Arial" w:cs="Arial" w:eastAsia="Arial" w:hAnsi="Arial"/>
                  <w:color w:val="1155cc"/>
                  <w:sz w:val="8"/>
                  <w:szCs w:val="8"/>
                  <w:u w:val="single"/>
                  <w:rtl w:val="0"/>
                </w:rPr>
                <w:t xml:space="preserve">https://www.google.com/search?q=GrupLAC+logo&amp;sca_esv=378ee611ca261f2e&amp;hl=es-419&amp;udm=2&amp;biw=1821&amp;bih=798&amp;sxsrf=ADLYWIK5SeryKxGCmuem6jpf20hSsaEE9g%3A1734312619885&amp;ei=q4JfZ9_bNdyzkvQP_IPP0Ag&amp;ved=0ahUKEwif3Yz9kauKAxXcmYQIHfzBE4oQ4dUDCBE&amp;uact=5&amp;oq=GrupLAC+logo&amp;gs_lp=EgNpbWciDEdydXBMQUMgbG9nb0jVAVAAWABwAHgAkAEAmAGGAaABhgGqAQMwLjG4AQPIAQD4AQL4AQGYAgCgAgCYAwCSBwCgBy0&amp;sclient=img#vhid=zd2n9ODOVQHe5M&amp;vssid=mosaic</w:t>
              </w:r>
            </w:hyperlink>
            <w:r w:rsidDel="00000000" w:rsidR="00000000" w:rsidRPr="00000000">
              <w:rPr>
                <w:rFonts w:ascii="Arial" w:cs="Arial" w:eastAsia="Arial" w:hAnsi="Arial"/>
                <w:sz w:val="8"/>
                <w:szCs w:val="8"/>
                <w:rtl w:val="0"/>
              </w:rPr>
              <w:t xml:space="preserve"> </w:t>
            </w:r>
          </w:p>
        </w:tc>
      </w:tr>
      <w:tr>
        <w:trPr>
          <w:cantSplit w:val="0"/>
          <w:tblHeader w:val="0"/>
        </w:trPr>
        <w:tc>
          <w:tcPr/>
          <w:p w:rsidR="00000000" w:rsidDel="00000000" w:rsidP="00000000" w:rsidRDefault="00000000" w:rsidRPr="00000000" w14:paraId="0000011F">
            <w:pPr>
              <w:spacing w:after="120" w:line="276" w:lineRule="auto"/>
              <w:rPr>
                <w:rFonts w:ascii="Arial" w:cs="Arial" w:eastAsia="Arial" w:hAnsi="Arial"/>
              </w:rPr>
            </w:pPr>
            <w:r w:rsidDel="00000000" w:rsidR="00000000" w:rsidRPr="00000000">
              <w:rPr>
                <w:rFonts w:ascii="Arial" w:cs="Arial" w:eastAsia="Arial" w:hAnsi="Arial"/>
                <w:rtl w:val="0"/>
              </w:rPr>
              <w:t xml:space="preserve">CvLAC</w:t>
            </w:r>
          </w:p>
        </w:tc>
        <w:tc>
          <w:tcPr/>
          <w:p w:rsidR="00000000" w:rsidDel="00000000" w:rsidP="00000000" w:rsidRDefault="00000000" w:rsidRPr="00000000" w14:paraId="00000120">
            <w:pPr>
              <w:spacing w:after="120" w:line="276" w:lineRule="auto"/>
              <w:rPr>
                <w:rFonts w:ascii="Arial" w:cs="Arial" w:eastAsia="Arial" w:hAnsi="Arial"/>
              </w:rPr>
            </w:pPr>
            <w:r w:rsidDel="00000000" w:rsidR="00000000" w:rsidRPr="00000000">
              <w:rPr>
                <w:rFonts w:ascii="Arial" w:cs="Arial" w:eastAsia="Arial" w:hAnsi="Arial"/>
                <w:rtl w:val="0"/>
              </w:rPr>
              <w:t xml:space="preserve">Funciona como repositorio de información curricular de más de 100,000 investigadores, destacando su formación, producción científica y trayectoria profesional.</w:t>
            </w:r>
          </w:p>
        </w:tc>
        <w:tc>
          <w:tcPr/>
          <w:p w:rsidR="00000000" w:rsidDel="00000000" w:rsidP="00000000" w:rsidRDefault="00000000" w:rsidRPr="00000000" w14:paraId="00000121">
            <w:pPr>
              <w:spacing w:after="120" w:line="276" w:lineRule="auto"/>
              <w:rPr>
                <w:rFonts w:ascii="Arial" w:cs="Arial" w:eastAsia="Arial" w:hAnsi="Arial"/>
                <w:sz w:val="8"/>
                <w:szCs w:val="8"/>
              </w:rPr>
            </w:pPr>
            <w:r w:rsidDel="00000000" w:rsidR="00000000" w:rsidRPr="00000000">
              <w:rPr>
                <w:rFonts w:ascii="Arial" w:cs="Arial" w:eastAsia="Arial" w:hAnsi="Arial"/>
                <w:sz w:val="8"/>
                <w:szCs w:val="8"/>
              </w:rPr>
              <w:drawing>
                <wp:inline distB="114300" distT="114300" distL="114300" distR="114300">
                  <wp:extent cx="1259665" cy="1267253"/>
                  <wp:effectExtent b="0" l="0" r="0" t="0"/>
                  <wp:docPr id="2147308535"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1259665" cy="1267253"/>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120" w:line="276" w:lineRule="auto"/>
              <w:rPr>
                <w:rFonts w:ascii="Arial" w:cs="Arial" w:eastAsia="Arial" w:hAnsi="Arial"/>
                <w:sz w:val="8"/>
                <w:szCs w:val="8"/>
              </w:rPr>
            </w:pPr>
            <w:hyperlink r:id="rId73">
              <w:r w:rsidDel="00000000" w:rsidR="00000000" w:rsidRPr="00000000">
                <w:rPr>
                  <w:rFonts w:ascii="Arial" w:cs="Arial" w:eastAsia="Arial" w:hAnsi="Arial"/>
                  <w:color w:val="1155cc"/>
                  <w:sz w:val="8"/>
                  <w:szCs w:val="8"/>
                  <w:u w:val="single"/>
                  <w:rtl w:val="0"/>
                </w:rPr>
                <w:t xml:space="preserve">https://www.google.com/search?q=CvLAC+logo&amp;sca_esv=378ee611ca261f2e&amp;hl=es-419&amp;udm=2&amp;biw=1821&amp;bih=798&amp;sxsrf=ADLYWIKUZpPw8OQ-bU6RMZ7Fon99bq2KpA%3A1734312674519&amp;ei=4oJfZ8-iH5yUwbkP1ZnIkA8&amp;ved=0ahUKEwjPm5OXkquKAxUcSjABHdUMEvIQ4dUDCBE&amp;uact=5&amp;oq=CvLAC+logo&amp;gs_lp=EgNpbWciCkN2TEFDIGxvZ28yBRAAGIAESOQYUNkWWNkWcAN4AJABAJgBfKABfKoBAzAuMbgBA8gBAPgBAvgBAZgCAaACf5gDAIgGAZIHAzAuMaAHQw&amp;sclient=img#vhid=oH5w9t-UlSWbOM&amp;vssid=mosaic</w:t>
              </w:r>
            </w:hyperlink>
            <w:r w:rsidDel="00000000" w:rsidR="00000000" w:rsidRPr="00000000">
              <w:rPr>
                <w:rFonts w:ascii="Arial" w:cs="Arial" w:eastAsia="Arial" w:hAnsi="Arial"/>
                <w:sz w:val="8"/>
                <w:szCs w:val="8"/>
                <w:rtl w:val="0"/>
              </w:rPr>
              <w:t xml:space="preserve"> </w:t>
            </w:r>
          </w:p>
        </w:tc>
      </w:tr>
    </w:tbl>
    <w:p w:rsidR="00000000" w:rsidDel="00000000" w:rsidP="00000000" w:rsidRDefault="00000000" w:rsidRPr="00000000" w14:paraId="00000123">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124">
      <w:pPr>
        <w:numPr>
          <w:ilvl w:val="0"/>
          <w:numId w:val="4"/>
        </w:numPr>
        <w:spacing w:after="120" w:lineRule="auto"/>
        <w:ind w:left="720" w:hanging="360"/>
        <w:rPr>
          <w:rFonts w:ascii="Arial" w:cs="Arial" w:eastAsia="Arial" w:hAnsi="Arial"/>
        </w:rPr>
      </w:pPr>
      <w:r w:rsidDel="00000000" w:rsidR="00000000" w:rsidRPr="00000000">
        <w:rPr>
          <w:rFonts w:ascii="Arial" w:cs="Arial" w:eastAsia="Arial" w:hAnsi="Arial"/>
          <w:b w:val="1"/>
          <w:rtl w:val="0"/>
        </w:rPr>
        <w:t xml:space="preserve">Contribuciones al ecosistema de CTeI</w:t>
      </w:r>
      <w:r w:rsidDel="00000000" w:rsidR="00000000" w:rsidRPr="00000000">
        <w:rPr>
          <w:rFonts w:ascii="Arial" w:cs="Arial" w:eastAsia="Arial" w:hAnsi="Arial"/>
          <w:rtl w:val="0"/>
        </w:rPr>
        <w:br w:type="textWrapping"/>
        <w:t xml:space="preserve">Estas plataformas permiten identificar capacidades científicas, evaluar la productividad de grupos de investigación y facilitar la creación de redes de colaboración. Según Maz-Machado </w:t>
      </w:r>
      <w:r w:rsidDel="00000000" w:rsidR="00000000" w:rsidRPr="00000000">
        <w:rPr>
          <w:rFonts w:ascii="Arial" w:cs="Arial" w:eastAsia="Arial" w:hAnsi="Arial"/>
          <w:i w:val="1"/>
          <w:rtl w:val="0"/>
        </w:rPr>
        <w:t xml:space="preserve">et al</w:t>
      </w:r>
      <w:r w:rsidDel="00000000" w:rsidR="00000000" w:rsidRPr="00000000">
        <w:rPr>
          <w:rFonts w:ascii="Arial" w:cs="Arial" w:eastAsia="Arial" w:hAnsi="Arial"/>
          <w:rtl w:val="0"/>
        </w:rPr>
        <w:t xml:space="preserve">. (2022), ScienTI ha mejorado la gestión de información científica en el país y ha fortalecido la visibilidad internacional de la producción académica colombiana.</w:t>
      </w:r>
    </w:p>
    <w:p w:rsidR="00000000" w:rsidDel="00000000" w:rsidP="00000000" w:rsidRDefault="00000000" w:rsidRPr="00000000" w14:paraId="00000125">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126">
      <w:pPr>
        <w:spacing w:after="120" w:lineRule="auto"/>
        <w:rPr>
          <w:rFonts w:ascii="Arial" w:cs="Arial" w:eastAsia="Arial" w:hAnsi="Arial"/>
          <w:b w:val="1"/>
        </w:rPr>
      </w:pPr>
      <w:r w:rsidDel="00000000" w:rsidR="00000000" w:rsidRPr="00000000">
        <w:rPr>
          <w:rFonts w:ascii="Arial" w:cs="Arial" w:eastAsia="Arial" w:hAnsi="Arial"/>
          <w:b w:val="1"/>
          <w:rtl w:val="0"/>
        </w:rPr>
        <w:t xml:space="preserve">2.2 Modelos para la divulgación científica y tecnológica</w:t>
      </w:r>
    </w:p>
    <w:p w:rsidR="00000000" w:rsidDel="00000000" w:rsidP="00000000" w:rsidRDefault="00000000" w:rsidRPr="00000000" w14:paraId="00000127">
      <w:pPr>
        <w:spacing w:after="120" w:lineRule="auto"/>
        <w:rPr>
          <w:rFonts w:ascii="Arial" w:cs="Arial" w:eastAsia="Arial" w:hAnsi="Arial"/>
        </w:rPr>
      </w:pPr>
      <w:r w:rsidDel="00000000" w:rsidR="00000000" w:rsidRPr="00000000">
        <w:rPr>
          <w:rFonts w:ascii="Arial" w:cs="Arial" w:eastAsia="Arial" w:hAnsi="Arial"/>
          <w:rtl w:val="0"/>
        </w:rPr>
        <w:t xml:space="preserve">Basados en la información gestionada en plataformas como ScienTI y SIGP, Colombia ha implementado modelos para divulgar las actividades y productos de CTeI. Entre los más destacados se encuentran el modelo de medición y categorización de grupos de investigación e investigadores, y el modelo Publindex para revistas científicas indexadas.</w:t>
      </w:r>
    </w:p>
    <w:p w:rsidR="00000000" w:rsidDel="00000000" w:rsidP="00000000" w:rsidRDefault="00000000" w:rsidRPr="00000000" w14:paraId="00000128">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129">
      <w:pPr>
        <w:spacing w:after="120" w:lineRule="auto"/>
        <w:rPr>
          <w:rFonts w:ascii="Arial" w:cs="Arial" w:eastAsia="Arial" w:hAnsi="Arial"/>
          <w:b w:val="1"/>
        </w:rPr>
      </w:pPr>
      <w:r w:rsidDel="00000000" w:rsidR="00000000" w:rsidRPr="00000000">
        <w:rPr>
          <w:rFonts w:ascii="Arial" w:cs="Arial" w:eastAsia="Arial" w:hAnsi="Arial"/>
          <w:b w:val="1"/>
          <w:rtl w:val="0"/>
        </w:rPr>
        <w:t xml:space="preserve">a. Modelo de medición y categorización de grupos de I+D+i e investigadores</w:t>
      </w:r>
    </w:p>
    <w:p w:rsidR="00000000" w:rsidDel="00000000" w:rsidP="00000000" w:rsidRDefault="00000000" w:rsidRPr="00000000" w14:paraId="0000012A">
      <w:pPr>
        <w:spacing w:after="120" w:lineRule="auto"/>
        <w:rPr>
          <w:rFonts w:ascii="Arial" w:cs="Arial" w:eastAsia="Arial" w:hAnsi="Arial"/>
        </w:rPr>
      </w:pPr>
      <w:r w:rsidDel="00000000" w:rsidR="00000000" w:rsidRPr="00000000">
        <w:rPr>
          <w:rFonts w:ascii="Arial" w:cs="Arial" w:eastAsia="Arial" w:hAnsi="Arial"/>
          <w:rtl w:val="0"/>
        </w:rPr>
        <w:t xml:space="preserve">El Ministerio de Ciencia, Tecnología e Innovación, realiza convocatorias periódicas para el reconocimiento y medición de grupos de investigación, desarrollo tecnológico e innovación, así como de investigadores. Este modelo incluye la evaluación de la tipología de productos de CTeI, tales como:</w:t>
      </w:r>
    </w:p>
    <w:tbl>
      <w:tblPr>
        <w:tblStyle w:val="Table20"/>
        <w:tblW w:w="88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54"/>
        <w:gridCol w:w="5976"/>
        <w:tblGridChange w:id="0">
          <w:tblGrid>
            <w:gridCol w:w="2854"/>
            <w:gridCol w:w="5976"/>
          </w:tblGrid>
        </w:tblGridChange>
      </w:tblGrid>
      <w:tr>
        <w:trPr>
          <w:cantSplit w:val="0"/>
          <w:tblHeader w:val="0"/>
        </w:trPr>
        <w:tc>
          <w:tcPr/>
          <w:p w:rsidR="00000000" w:rsidDel="00000000" w:rsidP="00000000" w:rsidRDefault="00000000" w:rsidRPr="00000000" w14:paraId="0000012B">
            <w:pPr>
              <w:spacing w:after="12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676400" cy="1041400"/>
                  <wp:effectExtent b="0" l="0" r="0" t="0"/>
                  <wp:docPr id="2147308536"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16764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120" w:line="276" w:lineRule="auto"/>
              <w:rPr>
                <w:rFonts w:ascii="Arial" w:cs="Arial" w:eastAsia="Arial" w:hAnsi="Arial"/>
              </w:rPr>
            </w:pPr>
            <w:r w:rsidDel="00000000" w:rsidR="00000000" w:rsidRPr="00000000">
              <w:rPr>
                <w:rtl w:val="0"/>
              </w:rPr>
            </w:r>
          </w:p>
          <w:p w:rsidR="00000000" w:rsidDel="00000000" w:rsidP="00000000" w:rsidRDefault="00000000" w:rsidRPr="00000000" w14:paraId="0000012D">
            <w:pPr>
              <w:spacing w:after="120" w:line="276" w:lineRule="auto"/>
              <w:rPr>
                <w:rFonts w:ascii="Arial" w:cs="Arial" w:eastAsia="Arial" w:hAnsi="Arial"/>
              </w:rPr>
            </w:pPr>
            <w:hyperlink r:id="rId75">
              <w:r w:rsidDel="00000000" w:rsidR="00000000" w:rsidRPr="00000000">
                <w:rPr>
                  <w:rFonts w:ascii="Arial" w:cs="Arial" w:eastAsia="Arial" w:hAnsi="Arial"/>
                  <w:color w:val="1155cc"/>
                  <w:u w:val="single"/>
                  <w:rtl w:val="0"/>
                </w:rPr>
                <w:t xml:space="preserve">https://www.freepik.es/vector-premium/mano-tocar-fondo-abstracto-bombilla-concepto-idea-creativa_8633820.htm#fromView=search&amp;page=1&amp;position=18&amp;uuid=99268ff3-0911-4a62-9d37-47dad9c1611f</w:t>
              </w:r>
            </w:hyperlink>
            <w:r w:rsidDel="00000000" w:rsidR="00000000" w:rsidRPr="00000000">
              <w:rPr>
                <w:rFonts w:ascii="Arial" w:cs="Arial" w:eastAsia="Arial" w:hAnsi="Arial"/>
                <w:rtl w:val="0"/>
              </w:rPr>
              <w:t xml:space="preserve"> </w:t>
            </w:r>
          </w:p>
        </w:tc>
        <w:tc>
          <w:tcPr/>
          <w:p w:rsidR="00000000" w:rsidDel="00000000" w:rsidP="00000000" w:rsidRDefault="00000000" w:rsidRPr="00000000" w14:paraId="0000012E">
            <w:pPr>
              <w:spacing w:after="120" w:line="276" w:lineRule="auto"/>
              <w:rPr>
                <w:rFonts w:ascii="Arial" w:cs="Arial" w:eastAsia="Arial" w:hAnsi="Arial"/>
              </w:rPr>
            </w:pPr>
            <w:r w:rsidDel="00000000" w:rsidR="00000000" w:rsidRPr="00000000">
              <w:rPr>
                <w:rFonts w:ascii="Arial" w:cs="Arial" w:eastAsia="Arial" w:hAnsi="Arial"/>
              </w:rPr>
              <mc:AlternateContent>
                <mc:Choice Requires="wpg">
                  <w:drawing>
                    <wp:inline distB="0" distT="0" distL="0" distR="0">
                      <wp:extent cx="3606800" cy="3243072"/>
                      <wp:effectExtent b="0" l="0" r="0" t="0"/>
                      <wp:docPr id="2147308517" name=""/>
                      <a:graphic>
                        <a:graphicData uri="http://schemas.microsoft.com/office/word/2010/wordprocessingGroup">
                          <wpg:wgp>
                            <wpg:cNvGrpSpPr/>
                            <wpg:grpSpPr>
                              <a:xfrm>
                                <a:off x="3529875" y="2145750"/>
                                <a:ext cx="3606800" cy="3243072"/>
                                <a:chOff x="3529875" y="2145750"/>
                                <a:chExt cx="3619575" cy="3255850"/>
                              </a:xfrm>
                            </wpg:grpSpPr>
                            <wpg:grpSp>
                              <wpg:cNvGrpSpPr/>
                              <wpg:grpSpPr>
                                <a:xfrm>
                                  <a:off x="3542600" y="2158464"/>
                                  <a:ext cx="3606800" cy="3243072"/>
                                  <a:chOff x="0" y="0"/>
                                  <a:chExt cx="3619500" cy="3255775"/>
                                </a:xfrm>
                              </wpg:grpSpPr>
                              <wps:wsp>
                                <wps:cNvSpPr/>
                                <wps:cNvPr id="3" name="Shape 3"/>
                                <wps:spPr>
                                  <a:xfrm>
                                    <a:off x="0" y="0"/>
                                    <a:ext cx="3619500" cy="3255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3606800" cy="3243071"/>
                                    <a:chOff x="0" y="0"/>
                                    <a:chExt cx="3606800" cy="3243071"/>
                                  </a:xfrm>
                                </wpg:grpSpPr>
                                <wps:wsp>
                                  <wps:cNvSpPr/>
                                  <wps:cNvPr id="85" name="Shape 85"/>
                                  <wps:spPr>
                                    <a:xfrm>
                                      <a:off x="0" y="0"/>
                                      <a:ext cx="3606800" cy="3243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2777235" cy="583752"/>
                                    </a:xfrm>
                                    <a:prstGeom prst="roundRect">
                                      <a:avLst>
                                        <a:gd fmla="val 10000" name="adj"/>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17098" y="17098"/>
                                      <a:ext cx="2079021" cy="54955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Productos de generación de nuevo conocimiento (artículos científicos, libros).</w:t>
                                        </w:r>
                                      </w:p>
                                    </w:txbxContent>
                                  </wps:txbx>
                                  <wps:bodyPr anchorCtr="0" anchor="ctr" bIns="41900" lIns="41900" spcFirstLastPara="1" rIns="41900" wrap="square" tIns="41900">
                                    <a:noAutofit/>
                                  </wps:bodyPr>
                                </wps:wsp>
                                <wps:wsp>
                                  <wps:cNvSpPr/>
                                  <wps:cNvPr id="88" name="Shape 88"/>
                                  <wps:spPr>
                                    <a:xfrm>
                                      <a:off x="207391" y="664829"/>
                                      <a:ext cx="2777235" cy="583752"/>
                                    </a:xfrm>
                                    <a:prstGeom prst="roundRect">
                                      <a:avLst>
                                        <a:gd fmla="val 10000" name="adj"/>
                                      </a:avLst>
                                    </a:prstGeom>
                                    <a:solidFill>
                                      <a:srgbClr val="BD754F"/>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224489" y="681927"/>
                                      <a:ext cx="2156209" cy="54955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Productos de desarrollo tecnológico e innovación (patentes, diseños industriales).</w:t>
                                        </w:r>
                                      </w:p>
                                    </w:txbxContent>
                                  </wps:txbx>
                                  <wps:bodyPr anchorCtr="0" anchor="ctr" bIns="41900" lIns="41900" spcFirstLastPara="1" rIns="41900" wrap="square" tIns="41900">
                                    <a:noAutofit/>
                                  </wps:bodyPr>
                                </wps:wsp>
                                <wps:wsp>
                                  <wps:cNvSpPr/>
                                  <wps:cNvPr id="90" name="Shape 90"/>
                                  <wps:spPr>
                                    <a:xfrm>
                                      <a:off x="414782" y="1329659"/>
                                      <a:ext cx="2777235" cy="583752"/>
                                    </a:xfrm>
                                    <a:prstGeom prst="roundRect">
                                      <a:avLst>
                                        <a:gd fmla="val 10000" name="adj"/>
                                      </a:avLst>
                                    </a:prstGeom>
                                    <a:solidFill>
                                      <a:srgbClr val="BB9952"/>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431880" y="1346757"/>
                                      <a:ext cx="2156209" cy="54955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Productos de apropiación social del conocimiento.</w:t>
                                        </w:r>
                                      </w:p>
                                    </w:txbxContent>
                                  </wps:txbx>
                                  <wps:bodyPr anchorCtr="0" anchor="ctr" bIns="41900" lIns="41900" spcFirstLastPara="1" rIns="41900" wrap="square" tIns="41900">
                                    <a:noAutofit/>
                                  </wps:bodyPr>
                                </wps:wsp>
                                <wps:wsp>
                                  <wps:cNvSpPr/>
                                  <wps:cNvPr id="92" name="Shape 92"/>
                                  <wps:spPr>
                                    <a:xfrm>
                                      <a:off x="622173" y="1994489"/>
                                      <a:ext cx="2777235" cy="583752"/>
                                    </a:xfrm>
                                    <a:prstGeom prst="roundRect">
                                      <a:avLst>
                                        <a:gd fmla="val 10000" name="adj"/>
                                      </a:avLst>
                                    </a:prstGeom>
                                    <a:solidFill>
                                      <a:srgbClr val="BABA5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639271" y="2011587"/>
                                      <a:ext cx="2156209" cy="54955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Productos de divulgación pública de la ciencia.</w:t>
                                        </w:r>
                                      </w:p>
                                    </w:txbxContent>
                                  </wps:txbx>
                                  <wps:bodyPr anchorCtr="0" anchor="ctr" bIns="41900" lIns="41900" spcFirstLastPara="1" rIns="41900" wrap="square" tIns="41900">
                                    <a:noAutofit/>
                                  </wps:bodyPr>
                                </wps:wsp>
                                <wps:wsp>
                                  <wps:cNvSpPr/>
                                  <wps:cNvPr id="94" name="Shape 94"/>
                                  <wps:spPr>
                                    <a:xfrm>
                                      <a:off x="829564" y="2659319"/>
                                      <a:ext cx="2777235" cy="583752"/>
                                    </a:xfrm>
                                    <a:prstGeom prst="roundRect">
                                      <a:avLst>
                                        <a:gd fmla="val 10000" name="adj"/>
                                      </a:avLst>
                                    </a:prstGeom>
                                    <a:solidFill>
                                      <a:srgbClr val="99B958"/>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846662" y="2676417"/>
                                      <a:ext cx="2156209" cy="54955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Productos de formación de recurso humano en CTeI.</w:t>
                                        </w:r>
                                      </w:p>
                                    </w:txbxContent>
                                  </wps:txbx>
                                  <wps:bodyPr anchorCtr="0" anchor="ctr" bIns="41900" lIns="41900" spcFirstLastPara="1" rIns="41900" wrap="square" tIns="41900">
                                    <a:noAutofit/>
                                  </wps:bodyPr>
                                </wps:wsp>
                                <wps:wsp>
                                  <wps:cNvSpPr/>
                                  <wps:cNvPr id="96" name="Shape 96"/>
                                  <wps:spPr>
                                    <a:xfrm>
                                      <a:off x="2397796" y="426463"/>
                                      <a:ext cx="379439" cy="379439"/>
                                    </a:xfrm>
                                    <a:prstGeom prst="downArrow">
                                      <a:avLst>
                                        <a:gd fmla="val 55000" name="adj1"/>
                                        <a:gd fmla="val 45000" name="adj2"/>
                                      </a:avLst>
                                    </a:prstGeom>
                                    <a:solidFill>
                                      <a:srgbClr val="E7CFCF">
                                        <a:alpha val="89411"/>
                                      </a:srgbClr>
                                    </a:solidFill>
                                    <a:ln cap="flat" cmpd="sng" w="25400">
                                      <a:solidFill>
                                        <a:srgbClr val="E7CFCF">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2483170" y="426463"/>
                                      <a:ext cx="208691" cy="28552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21575" lIns="21575" spcFirstLastPara="1" rIns="21575" wrap="square" tIns="21575">
                                    <a:noAutofit/>
                                  </wps:bodyPr>
                                </wps:wsp>
                                <wps:wsp>
                                  <wps:cNvSpPr/>
                                  <wps:cNvPr id="98" name="Shape 98"/>
                                  <wps:spPr>
                                    <a:xfrm>
                                      <a:off x="2605187" y="1091293"/>
                                      <a:ext cx="379439" cy="379439"/>
                                    </a:xfrm>
                                    <a:prstGeom prst="downArrow">
                                      <a:avLst>
                                        <a:gd fmla="val 55000" name="adj1"/>
                                        <a:gd fmla="val 45000" name="adj2"/>
                                      </a:avLst>
                                    </a:prstGeom>
                                    <a:solidFill>
                                      <a:srgbClr val="E5D9CE">
                                        <a:alpha val="89411"/>
                                      </a:srgbClr>
                                    </a:solidFill>
                                    <a:ln cap="flat" cmpd="sng" w="25400">
                                      <a:solidFill>
                                        <a:srgbClr val="E5D9CE">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2690561" y="1091293"/>
                                      <a:ext cx="208691" cy="28552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21575" lIns="21575" spcFirstLastPara="1" rIns="21575" wrap="square" tIns="21575">
                                    <a:noAutofit/>
                                  </wps:bodyPr>
                                </wps:wsp>
                                <wps:wsp>
                                  <wps:cNvSpPr/>
                                  <wps:cNvPr id="100" name="Shape 100"/>
                                  <wps:spPr>
                                    <a:xfrm>
                                      <a:off x="2812578" y="1746394"/>
                                      <a:ext cx="379439" cy="379439"/>
                                    </a:xfrm>
                                    <a:prstGeom prst="downArrow">
                                      <a:avLst>
                                        <a:gd fmla="val 55000" name="adj1"/>
                                        <a:gd fmla="val 45000" name="adj2"/>
                                      </a:avLst>
                                    </a:prstGeom>
                                    <a:solidFill>
                                      <a:srgbClr val="E4E4CF">
                                        <a:alpha val="89411"/>
                                      </a:srgbClr>
                                    </a:solidFill>
                                    <a:ln cap="flat" cmpd="sng" w="25400">
                                      <a:solidFill>
                                        <a:srgbClr val="E4E4CF">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 name="Shape 101"/>
                                  <wps:spPr>
                                    <a:xfrm>
                                      <a:off x="2897952" y="1746394"/>
                                      <a:ext cx="208691" cy="28552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21575" lIns="21575" spcFirstLastPara="1" rIns="21575" wrap="square" tIns="21575">
                                    <a:noAutofit/>
                                  </wps:bodyPr>
                                </wps:wsp>
                                <wps:wsp>
                                  <wps:cNvSpPr/>
                                  <wps:cNvPr id="102" name="Shape 102"/>
                                  <wps:spPr>
                                    <a:xfrm>
                                      <a:off x="3019969" y="2417710"/>
                                      <a:ext cx="379439" cy="379439"/>
                                    </a:xfrm>
                                    <a:prstGeom prst="downArrow">
                                      <a:avLst>
                                        <a:gd fmla="val 55000" name="adj1"/>
                                        <a:gd fmla="val 45000" name="adj2"/>
                                      </a:avLst>
                                    </a:prstGeom>
                                    <a:solidFill>
                                      <a:srgbClr val="DCE4CF">
                                        <a:alpha val="89411"/>
                                      </a:srgbClr>
                                    </a:solidFill>
                                    <a:ln cap="flat" cmpd="sng" w="25400">
                                      <a:solidFill>
                                        <a:srgbClr val="DCE4CF">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3105343" y="2417710"/>
                                      <a:ext cx="208691" cy="28552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21575" lIns="21575" spcFirstLastPara="1" rIns="21575" wrap="square" tIns="21575">
                                    <a:noAutofit/>
                                  </wps:bodyPr>
                                </wps:wsp>
                              </wpg:grpSp>
                            </wpg:grpSp>
                          </wpg:wgp>
                        </a:graphicData>
                      </a:graphic>
                    </wp:inline>
                  </w:drawing>
                </mc:Choice>
                <mc:Fallback>
                  <w:drawing>
                    <wp:inline distB="0" distT="0" distL="0" distR="0">
                      <wp:extent cx="3606800" cy="3243072"/>
                      <wp:effectExtent b="0" l="0" r="0" t="0"/>
                      <wp:docPr id="2147308517" name="image40.png"/>
                      <a:graphic>
                        <a:graphicData uri="http://schemas.openxmlformats.org/drawingml/2006/picture">
                          <pic:pic>
                            <pic:nvPicPr>
                              <pic:cNvPr id="0" name="image40.png"/>
                              <pic:cNvPicPr preferRelativeResize="0"/>
                            </pic:nvPicPr>
                            <pic:blipFill>
                              <a:blip r:embed="rId76"/>
                              <a:srcRect/>
                              <a:stretch>
                                <a:fillRect/>
                              </a:stretch>
                            </pic:blipFill>
                            <pic:spPr>
                              <a:xfrm>
                                <a:off x="0" y="0"/>
                                <a:ext cx="3606800" cy="3243072"/>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12F">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130">
      <w:pPr>
        <w:spacing w:after="120" w:lineRule="auto"/>
        <w:rPr>
          <w:rFonts w:ascii="Arial" w:cs="Arial" w:eastAsia="Arial" w:hAnsi="Arial"/>
          <w:b w:val="1"/>
        </w:rPr>
      </w:pPr>
      <w:r w:rsidDel="00000000" w:rsidR="00000000" w:rsidRPr="00000000">
        <w:rPr>
          <w:rFonts w:ascii="Arial" w:cs="Arial" w:eastAsia="Arial" w:hAnsi="Arial"/>
          <w:rtl w:val="0"/>
        </w:rPr>
        <w:t xml:space="preserve">La investigación científica se organiza mediante clasificaciones que valoran el desempeño de grupos e investigadores, fomentando la excelencia y el desarrollo.</w:t>
      </w:r>
      <w:r w:rsidDel="00000000" w:rsidR="00000000" w:rsidRPr="00000000">
        <w:rPr>
          <w:rtl w:val="0"/>
        </w:rPr>
      </w:r>
    </w:p>
    <w:tbl>
      <w:tblPr>
        <w:tblStyle w:val="Table21"/>
        <w:tblW w:w="88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43"/>
        <w:gridCol w:w="2943"/>
        <w:gridCol w:w="2944"/>
        <w:tblGridChange w:id="0">
          <w:tblGrid>
            <w:gridCol w:w="2943"/>
            <w:gridCol w:w="2943"/>
            <w:gridCol w:w="2944"/>
          </w:tblGrid>
        </w:tblGridChange>
      </w:tblGrid>
      <w:tr>
        <w:trPr>
          <w:cantSplit w:val="0"/>
          <w:tblHeader w:val="0"/>
        </w:trPr>
        <w:tc>
          <w:tcPr>
            <w:gridSpan w:val="3"/>
            <w:shd w:fill="ce52a2" w:val="clear"/>
          </w:tcPr>
          <w:p w:rsidR="00000000" w:rsidDel="00000000" w:rsidP="00000000" w:rsidRDefault="00000000" w:rsidRPr="00000000" w14:paraId="00000131">
            <w:pPr>
              <w:spacing w:after="120" w:line="276" w:lineRule="auto"/>
              <w:rPr>
                <w:rFonts w:ascii="Arial" w:cs="Arial" w:eastAsia="Arial" w:hAnsi="Arial"/>
              </w:rPr>
            </w:pPr>
            <w:r w:rsidDel="00000000" w:rsidR="00000000" w:rsidRPr="00000000">
              <w:rPr>
                <w:rFonts w:ascii="Arial" w:cs="Arial" w:eastAsia="Arial" w:hAnsi="Arial"/>
                <w:rtl w:val="0"/>
              </w:rPr>
              <w:t xml:space="preserve">Acordeón</w:t>
            </w:r>
          </w:p>
        </w:tc>
      </w:tr>
      <w:tr>
        <w:trPr>
          <w:cantSplit w:val="0"/>
          <w:tblHeader w:val="0"/>
        </w:trPr>
        <w:tc>
          <w:tcPr/>
          <w:p w:rsidR="00000000" w:rsidDel="00000000" w:rsidP="00000000" w:rsidRDefault="00000000" w:rsidRPr="00000000" w14:paraId="00000134">
            <w:pPr>
              <w:spacing w:after="120" w:line="276" w:lineRule="auto"/>
              <w:rPr>
                <w:rFonts w:ascii="Arial" w:cs="Arial" w:eastAsia="Arial" w:hAnsi="Arial"/>
              </w:rPr>
            </w:pPr>
            <w:r w:rsidDel="00000000" w:rsidR="00000000" w:rsidRPr="00000000">
              <w:rPr>
                <w:rFonts w:ascii="Arial" w:cs="Arial" w:eastAsia="Arial" w:hAnsi="Arial"/>
                <w:rtl w:val="0"/>
              </w:rPr>
              <w:t xml:space="preserve">Clasificación de grupos</w:t>
            </w:r>
          </w:p>
        </w:tc>
        <w:tc>
          <w:tcPr/>
          <w:p w:rsidR="00000000" w:rsidDel="00000000" w:rsidP="00000000" w:rsidRDefault="00000000" w:rsidRPr="00000000" w14:paraId="00000135">
            <w:pPr>
              <w:spacing w:after="120" w:line="276" w:lineRule="auto"/>
              <w:rPr>
                <w:rFonts w:ascii="Arial" w:cs="Arial" w:eastAsia="Arial" w:hAnsi="Arial"/>
              </w:rPr>
            </w:pPr>
            <w:r w:rsidDel="00000000" w:rsidR="00000000" w:rsidRPr="00000000">
              <w:rPr>
                <w:rFonts w:ascii="Arial" w:cs="Arial" w:eastAsia="Arial" w:hAnsi="Arial"/>
                <w:rtl w:val="0"/>
              </w:rPr>
              <w:t xml:space="preserve">Los grupos de investigación se clasifican en categorías (A1, A, B, C y Reconocidos), según su productividad, trayectoria e impacto.</w:t>
            </w:r>
          </w:p>
        </w:tc>
        <w:tc>
          <w:tcPr/>
          <w:p w:rsidR="00000000" w:rsidDel="00000000" w:rsidP="00000000" w:rsidRDefault="00000000" w:rsidRPr="00000000" w14:paraId="00000136">
            <w:pPr>
              <w:spacing w:after="120" w:line="276" w:lineRule="auto"/>
              <w:rPr>
                <w:rFonts w:ascii="Arial" w:cs="Arial" w:eastAsia="Arial" w:hAnsi="Arial"/>
                <w:sz w:val="8"/>
                <w:szCs w:val="8"/>
              </w:rPr>
            </w:pPr>
            <w:r w:rsidDel="00000000" w:rsidR="00000000" w:rsidRPr="00000000">
              <w:rPr>
                <w:rFonts w:ascii="Arial" w:cs="Arial" w:eastAsia="Arial" w:hAnsi="Arial"/>
                <w:sz w:val="8"/>
                <w:szCs w:val="8"/>
              </w:rPr>
              <w:drawing>
                <wp:inline distB="114300" distT="114300" distL="114300" distR="114300">
                  <wp:extent cx="1168324" cy="1174744"/>
                  <wp:effectExtent b="0" l="0" r="0" t="0"/>
                  <wp:docPr id="2147308537" name="image28.png"/>
                  <a:graphic>
                    <a:graphicData uri="http://schemas.openxmlformats.org/drawingml/2006/picture">
                      <pic:pic>
                        <pic:nvPicPr>
                          <pic:cNvPr id="0" name="image28.png"/>
                          <pic:cNvPicPr preferRelativeResize="0"/>
                        </pic:nvPicPr>
                        <pic:blipFill>
                          <a:blip r:embed="rId77"/>
                          <a:srcRect b="0" l="0" r="0" t="0"/>
                          <a:stretch>
                            <a:fillRect/>
                          </a:stretch>
                        </pic:blipFill>
                        <pic:spPr>
                          <a:xfrm>
                            <a:off x="0" y="0"/>
                            <a:ext cx="1168324" cy="1174744"/>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120" w:line="276" w:lineRule="auto"/>
              <w:rPr>
                <w:rFonts w:ascii="Arial" w:cs="Arial" w:eastAsia="Arial" w:hAnsi="Arial"/>
                <w:sz w:val="8"/>
                <w:szCs w:val="8"/>
              </w:rPr>
            </w:pPr>
            <w:r w:rsidDel="00000000" w:rsidR="00000000" w:rsidRPr="00000000">
              <w:rPr>
                <w:rtl w:val="0"/>
              </w:rPr>
            </w:r>
          </w:p>
          <w:p w:rsidR="00000000" w:rsidDel="00000000" w:rsidP="00000000" w:rsidRDefault="00000000" w:rsidRPr="00000000" w14:paraId="00000138">
            <w:pPr>
              <w:spacing w:after="120" w:line="276" w:lineRule="auto"/>
              <w:rPr>
                <w:rFonts w:ascii="Arial" w:cs="Arial" w:eastAsia="Arial" w:hAnsi="Arial"/>
                <w:sz w:val="8"/>
                <w:szCs w:val="8"/>
              </w:rPr>
            </w:pPr>
            <w:hyperlink r:id="rId78">
              <w:r w:rsidDel="00000000" w:rsidR="00000000" w:rsidRPr="00000000">
                <w:rPr>
                  <w:rFonts w:ascii="Arial" w:cs="Arial" w:eastAsia="Arial" w:hAnsi="Arial"/>
                  <w:color w:val="1155cc"/>
                  <w:sz w:val="8"/>
                  <w:szCs w:val="8"/>
                  <w:u w:val="single"/>
                  <w:rtl w:val="0"/>
                </w:rPr>
                <w:t xml:space="preserve">https://www.freepik.es/vector-premium/diseno-recursos-humanos_2503583.htm#fromView=search&amp;page=1&amp;position=40&amp;uuid=5cb42b73-5e46-4ed8-8ee6-15410750eda4</w:t>
              </w:r>
            </w:hyperlink>
            <w:r w:rsidDel="00000000" w:rsidR="00000000" w:rsidRPr="00000000">
              <w:rPr>
                <w:rFonts w:ascii="Arial" w:cs="Arial" w:eastAsia="Arial" w:hAnsi="Arial"/>
                <w:sz w:val="8"/>
                <w:szCs w:val="8"/>
                <w:rtl w:val="0"/>
              </w:rPr>
              <w:t xml:space="preserve"> </w:t>
            </w:r>
          </w:p>
        </w:tc>
      </w:tr>
      <w:tr>
        <w:trPr>
          <w:cantSplit w:val="0"/>
          <w:tblHeader w:val="0"/>
        </w:trPr>
        <w:tc>
          <w:tcPr/>
          <w:p w:rsidR="00000000" w:rsidDel="00000000" w:rsidP="00000000" w:rsidRDefault="00000000" w:rsidRPr="00000000" w14:paraId="00000139">
            <w:pPr>
              <w:spacing w:after="120" w:line="276" w:lineRule="auto"/>
              <w:rPr>
                <w:rFonts w:ascii="Arial" w:cs="Arial" w:eastAsia="Arial" w:hAnsi="Arial"/>
              </w:rPr>
            </w:pPr>
            <w:r w:rsidDel="00000000" w:rsidR="00000000" w:rsidRPr="00000000">
              <w:rPr>
                <w:rFonts w:ascii="Arial" w:cs="Arial" w:eastAsia="Arial" w:hAnsi="Arial"/>
                <w:rtl w:val="0"/>
              </w:rPr>
              <w:t xml:space="preserve">Clasificación de investigadores</w:t>
            </w:r>
          </w:p>
        </w:tc>
        <w:tc>
          <w:tcPr/>
          <w:p w:rsidR="00000000" w:rsidDel="00000000" w:rsidP="00000000" w:rsidRDefault="00000000" w:rsidRPr="00000000" w14:paraId="0000013A">
            <w:pPr>
              <w:spacing w:after="120" w:line="276" w:lineRule="auto"/>
              <w:rPr>
                <w:rFonts w:ascii="Arial" w:cs="Arial" w:eastAsia="Arial" w:hAnsi="Arial"/>
              </w:rPr>
            </w:pPr>
            <w:r w:rsidDel="00000000" w:rsidR="00000000" w:rsidRPr="00000000">
              <w:rPr>
                <w:rFonts w:ascii="Arial" w:cs="Arial" w:eastAsia="Arial" w:hAnsi="Arial"/>
                <w:rtl w:val="0"/>
              </w:rPr>
              <w:t xml:space="preserve">Los investigadores son reconocidos en categorías como Senior, Asociado, Junior y Reconocido, basándose en publicaciones, dirección de proyectos y liderazgo científico.</w:t>
            </w:r>
          </w:p>
        </w:tc>
        <w:tc>
          <w:tcPr/>
          <w:p w:rsidR="00000000" w:rsidDel="00000000" w:rsidP="00000000" w:rsidRDefault="00000000" w:rsidRPr="00000000" w14:paraId="0000013B">
            <w:pPr>
              <w:spacing w:after="120" w:line="276" w:lineRule="auto"/>
              <w:rPr>
                <w:rFonts w:ascii="Arial" w:cs="Arial" w:eastAsia="Arial" w:hAnsi="Arial"/>
                <w:sz w:val="8"/>
                <w:szCs w:val="8"/>
              </w:rPr>
            </w:pPr>
            <w:r w:rsidDel="00000000" w:rsidR="00000000" w:rsidRPr="00000000">
              <w:rPr>
                <w:rFonts w:ascii="Arial" w:cs="Arial" w:eastAsia="Arial" w:hAnsi="Arial"/>
                <w:sz w:val="8"/>
                <w:szCs w:val="8"/>
              </w:rPr>
              <w:drawing>
                <wp:inline distB="114300" distT="114300" distL="114300" distR="114300">
                  <wp:extent cx="1733550" cy="1739900"/>
                  <wp:effectExtent b="0" l="0" r="0" t="0"/>
                  <wp:docPr id="2147308521" name="image13.png"/>
                  <a:graphic>
                    <a:graphicData uri="http://schemas.openxmlformats.org/drawingml/2006/picture">
                      <pic:pic>
                        <pic:nvPicPr>
                          <pic:cNvPr id="0" name="image13.png"/>
                          <pic:cNvPicPr preferRelativeResize="0"/>
                        </pic:nvPicPr>
                        <pic:blipFill>
                          <a:blip r:embed="rId79"/>
                          <a:srcRect b="0" l="0" r="0" t="0"/>
                          <a:stretch>
                            <a:fillRect/>
                          </a:stretch>
                        </pic:blipFill>
                        <pic:spPr>
                          <a:xfrm>
                            <a:off x="0" y="0"/>
                            <a:ext cx="17335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120" w:line="276" w:lineRule="auto"/>
              <w:rPr>
                <w:rFonts w:ascii="Arial" w:cs="Arial" w:eastAsia="Arial" w:hAnsi="Arial"/>
                <w:sz w:val="8"/>
                <w:szCs w:val="8"/>
              </w:rPr>
            </w:pPr>
            <w:r w:rsidDel="00000000" w:rsidR="00000000" w:rsidRPr="00000000">
              <w:rPr>
                <w:rtl w:val="0"/>
              </w:rPr>
            </w:r>
          </w:p>
          <w:p w:rsidR="00000000" w:rsidDel="00000000" w:rsidP="00000000" w:rsidRDefault="00000000" w:rsidRPr="00000000" w14:paraId="0000013D">
            <w:pPr>
              <w:spacing w:after="120" w:line="276" w:lineRule="auto"/>
              <w:rPr>
                <w:rFonts w:ascii="Arial" w:cs="Arial" w:eastAsia="Arial" w:hAnsi="Arial"/>
                <w:sz w:val="8"/>
                <w:szCs w:val="8"/>
              </w:rPr>
            </w:pPr>
            <w:hyperlink r:id="rId80">
              <w:r w:rsidDel="00000000" w:rsidR="00000000" w:rsidRPr="00000000">
                <w:rPr>
                  <w:rFonts w:ascii="Arial" w:cs="Arial" w:eastAsia="Arial" w:hAnsi="Arial"/>
                  <w:color w:val="1155cc"/>
                  <w:sz w:val="8"/>
                  <w:szCs w:val="8"/>
                  <w:u w:val="single"/>
                  <w:rtl w:val="0"/>
                </w:rPr>
                <w:t xml:space="preserve">https://www.freepik.es/vector-gratis/concepto-biotecnologia-ilustracion-plana_12893244.htm#fromView=search&amp;page=1&amp;position=14&amp;uuid=27b39651-7e8a-4164-ab20-8c7e71193130</w:t>
              </w:r>
            </w:hyperlink>
            <w:r w:rsidDel="00000000" w:rsidR="00000000" w:rsidRPr="00000000">
              <w:rPr>
                <w:rFonts w:ascii="Arial" w:cs="Arial" w:eastAsia="Arial" w:hAnsi="Arial"/>
                <w:sz w:val="8"/>
                <w:szCs w:val="8"/>
                <w:rtl w:val="0"/>
              </w:rPr>
              <w:t xml:space="preserve"> </w:t>
            </w:r>
          </w:p>
        </w:tc>
      </w:tr>
    </w:tbl>
    <w:p w:rsidR="00000000" w:rsidDel="00000000" w:rsidP="00000000" w:rsidRDefault="00000000" w:rsidRPr="00000000" w14:paraId="0000013E">
      <w:pPr>
        <w:spacing w:after="120" w:lineRule="auto"/>
        <w:rPr>
          <w:rFonts w:ascii="Arial" w:cs="Arial" w:eastAsia="Arial" w:hAnsi="Arial"/>
        </w:rPr>
      </w:pPr>
      <w:r w:rsidDel="00000000" w:rsidR="00000000" w:rsidRPr="00000000">
        <w:rPr>
          <w:rtl w:val="0"/>
        </w:rPr>
      </w:r>
    </w:p>
    <w:tbl>
      <w:tblPr>
        <w:tblStyle w:val="Table22"/>
        <w:tblW w:w="88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72"/>
        <w:gridCol w:w="5858"/>
        <w:tblGridChange w:id="0">
          <w:tblGrid>
            <w:gridCol w:w="2972"/>
            <w:gridCol w:w="5858"/>
          </w:tblGrid>
        </w:tblGridChange>
      </w:tblGrid>
      <w:tr>
        <w:trPr>
          <w:cantSplit w:val="0"/>
          <w:tblHeader w:val="0"/>
        </w:trPr>
        <w:tc>
          <w:tcPr/>
          <w:p w:rsidR="00000000" w:rsidDel="00000000" w:rsidP="00000000" w:rsidRDefault="00000000" w:rsidRPr="00000000" w14:paraId="0000013F">
            <w:pPr>
              <w:spacing w:after="12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752600" cy="1231900"/>
                  <wp:effectExtent b="0" l="0" r="0" t="0"/>
                  <wp:docPr id="2147308522" name="image6.png"/>
                  <a:graphic>
                    <a:graphicData uri="http://schemas.openxmlformats.org/drawingml/2006/picture">
                      <pic:pic>
                        <pic:nvPicPr>
                          <pic:cNvPr id="0" name="image6.png"/>
                          <pic:cNvPicPr preferRelativeResize="0"/>
                        </pic:nvPicPr>
                        <pic:blipFill>
                          <a:blip r:embed="rId81"/>
                          <a:srcRect b="0" l="0" r="0" t="0"/>
                          <a:stretch>
                            <a:fillRect/>
                          </a:stretch>
                        </pic:blipFill>
                        <pic:spPr>
                          <a:xfrm>
                            <a:off x="0" y="0"/>
                            <a:ext cx="1752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12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1">
            <w:pPr>
              <w:spacing w:after="120" w:line="276" w:lineRule="auto"/>
              <w:rPr>
                <w:rFonts w:ascii="Arial" w:cs="Arial" w:eastAsia="Arial" w:hAnsi="Arial"/>
                <w:b w:val="1"/>
                <w:sz w:val="14"/>
                <w:szCs w:val="14"/>
              </w:rPr>
            </w:pPr>
            <w:hyperlink r:id="rId82">
              <w:r w:rsidDel="00000000" w:rsidR="00000000" w:rsidRPr="00000000">
                <w:rPr>
                  <w:rFonts w:ascii="Arial" w:cs="Arial" w:eastAsia="Arial" w:hAnsi="Arial"/>
                  <w:b w:val="1"/>
                  <w:color w:val="1155cc"/>
                  <w:sz w:val="14"/>
                  <w:szCs w:val="14"/>
                  <w:u w:val="single"/>
                  <w:rtl w:val="0"/>
                </w:rPr>
                <w:t xml:space="preserve">https://www.freepik.es/icono/poblacion_10897973#fromView=search&amp;page=1&amp;position=23&amp;uuid=7e367d24-af4d-44c9-8ea1-3ab35e856362</w:t>
              </w:r>
            </w:hyperlink>
            <w:r w:rsidDel="00000000" w:rsidR="00000000" w:rsidRPr="00000000">
              <w:rPr>
                <w:rFonts w:ascii="Arial" w:cs="Arial" w:eastAsia="Arial" w:hAnsi="Arial"/>
                <w:b w:val="1"/>
                <w:sz w:val="14"/>
                <w:szCs w:val="14"/>
                <w:rtl w:val="0"/>
              </w:rPr>
              <w:t xml:space="preserve"> </w:t>
            </w:r>
          </w:p>
        </w:tc>
        <w:tc>
          <w:tcPr/>
          <w:p w:rsidR="00000000" w:rsidDel="00000000" w:rsidP="00000000" w:rsidRDefault="00000000" w:rsidRPr="00000000" w14:paraId="00000142">
            <w:pPr>
              <w:spacing w:after="120" w:line="276" w:lineRule="auto"/>
              <w:rPr>
                <w:rFonts w:ascii="Arial" w:cs="Arial" w:eastAsia="Arial" w:hAnsi="Arial"/>
                <w:i w:val="1"/>
              </w:rPr>
            </w:pPr>
            <w:r w:rsidDel="00000000" w:rsidR="00000000" w:rsidRPr="00000000">
              <w:rPr>
                <w:rFonts w:ascii="Arial" w:cs="Arial" w:eastAsia="Arial" w:hAnsi="Arial"/>
                <w:b w:val="1"/>
                <w:rtl w:val="0"/>
              </w:rPr>
              <w:t xml:space="preserve">Modelo de medición de grupos de investigación</w:t>
              <w:br w:type="textWrapping"/>
            </w:r>
            <w:r w:rsidDel="00000000" w:rsidR="00000000" w:rsidRPr="00000000">
              <w:rPr>
                <w:rFonts w:ascii="Arial" w:cs="Arial" w:eastAsia="Arial" w:hAnsi="Arial"/>
                <w:rtl w:val="0"/>
              </w:rPr>
              <w:t xml:space="preserve">Se sugiere revisar el siguiente recurso que profundiza en el modelo de medición de grupos de investigación:</w:t>
            </w:r>
            <w:r w:rsidDel="00000000" w:rsidR="00000000" w:rsidRPr="00000000">
              <w:rPr>
                <w:rtl w:val="0"/>
              </w:rPr>
            </w:r>
          </w:p>
          <w:p w:rsidR="00000000" w:rsidDel="00000000" w:rsidP="00000000" w:rsidRDefault="00000000" w:rsidRPr="00000000" w14:paraId="00000143">
            <w:pPr>
              <w:spacing w:after="120" w:line="276" w:lineRule="auto"/>
              <w:rPr>
                <w:rFonts w:ascii="Arial" w:cs="Arial" w:eastAsia="Arial" w:hAnsi="Arial"/>
                <w:b w:val="1"/>
              </w:rPr>
            </w:pPr>
            <w:hyperlink r:id="rId83">
              <w:r w:rsidDel="00000000" w:rsidR="00000000" w:rsidRPr="00000000">
                <w:rPr>
                  <w:rFonts w:ascii="Arial" w:cs="Arial" w:eastAsia="Arial" w:hAnsi="Arial"/>
                  <w:b w:val="1"/>
                  <w:color w:val="0000ff"/>
                  <w:u w:val="single"/>
                  <w:rtl w:val="0"/>
                </w:rPr>
                <w:t xml:space="preserve">https://minciencias.gov.co/sistemas-informacion/modelo-medicion-grupos</w:t>
              </w:r>
            </w:hyperlink>
            <w:r w:rsidDel="00000000" w:rsidR="00000000" w:rsidRPr="00000000">
              <w:rPr>
                <w:rFonts w:ascii="Arial" w:cs="Arial" w:eastAsia="Arial" w:hAnsi="Arial"/>
                <w:b w:val="1"/>
                <w:rtl w:val="0"/>
              </w:rPr>
              <w:t xml:space="preserve"> </w:t>
            </w:r>
          </w:p>
        </w:tc>
      </w:tr>
    </w:tbl>
    <w:p w:rsidR="00000000" w:rsidDel="00000000" w:rsidP="00000000" w:rsidRDefault="00000000" w:rsidRPr="00000000" w14:paraId="00000144">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145">
      <w:pPr>
        <w:spacing w:after="120" w:lineRule="auto"/>
        <w:rPr>
          <w:rFonts w:ascii="Arial" w:cs="Arial" w:eastAsia="Arial" w:hAnsi="Arial"/>
          <w:b w:val="1"/>
        </w:rPr>
      </w:pPr>
      <w:r w:rsidDel="00000000" w:rsidR="00000000" w:rsidRPr="00000000">
        <w:rPr>
          <w:rFonts w:ascii="Arial" w:cs="Arial" w:eastAsia="Arial" w:hAnsi="Arial"/>
          <w:b w:val="1"/>
          <w:rtl w:val="0"/>
        </w:rPr>
        <w:t xml:space="preserve">b. Modelo Publindex: revistas científicas indexadas</w:t>
      </w:r>
    </w:p>
    <w:p w:rsidR="00000000" w:rsidDel="00000000" w:rsidP="00000000" w:rsidRDefault="00000000" w:rsidRPr="00000000" w14:paraId="00000146">
      <w:pPr>
        <w:spacing w:after="120" w:lineRule="auto"/>
        <w:rPr>
          <w:rFonts w:ascii="Arial" w:cs="Arial" w:eastAsia="Arial" w:hAnsi="Arial"/>
        </w:rPr>
      </w:pPr>
      <w:r w:rsidDel="00000000" w:rsidR="00000000" w:rsidRPr="00000000">
        <w:rPr>
          <w:rFonts w:ascii="Arial" w:cs="Arial" w:eastAsia="Arial" w:hAnsi="Arial"/>
          <w:rtl w:val="0"/>
        </w:rPr>
        <w:t xml:space="preserve">Publindex es el sistema de evaluación y clasificación de revistas científicas en Colombia. Este modelo organiza las publicaciones en categorías (A1, A2, B y C), según estándares nacionales e internacionales, evaluando criterios como:</w:t>
      </w:r>
    </w:p>
    <w:tbl>
      <w:tblPr>
        <w:tblStyle w:val="Table23"/>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30"/>
        <w:gridCol w:w="4005"/>
        <w:tblGridChange w:id="0">
          <w:tblGrid>
            <w:gridCol w:w="4830"/>
            <w:gridCol w:w="4005"/>
          </w:tblGrid>
        </w:tblGridChange>
      </w:tblGrid>
      <w:tr>
        <w:trPr>
          <w:cantSplit w:val="0"/>
          <w:tblHeader w:val="0"/>
        </w:trPr>
        <w:tc>
          <w:tcPr/>
          <w:p w:rsidR="00000000" w:rsidDel="00000000" w:rsidP="00000000" w:rsidRDefault="00000000" w:rsidRPr="00000000" w14:paraId="00000147">
            <w:pPr>
              <w:spacing w:after="12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666875" cy="1244600"/>
                  <wp:effectExtent b="0" l="0" r="0" t="0"/>
                  <wp:docPr id="2147308523" name="image2.png"/>
                  <a:graphic>
                    <a:graphicData uri="http://schemas.openxmlformats.org/drawingml/2006/picture">
                      <pic:pic>
                        <pic:nvPicPr>
                          <pic:cNvPr id="0" name="image2.png"/>
                          <pic:cNvPicPr preferRelativeResize="0"/>
                        </pic:nvPicPr>
                        <pic:blipFill>
                          <a:blip r:embed="rId84"/>
                          <a:srcRect b="0" l="0" r="0" t="0"/>
                          <a:stretch>
                            <a:fillRect/>
                          </a:stretch>
                        </pic:blipFill>
                        <pic:spPr>
                          <a:xfrm>
                            <a:off x="0" y="0"/>
                            <a:ext cx="166687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120" w:line="276" w:lineRule="auto"/>
              <w:rPr>
                <w:rFonts w:ascii="Arial" w:cs="Arial" w:eastAsia="Arial" w:hAnsi="Arial"/>
                <w:sz w:val="8"/>
                <w:szCs w:val="8"/>
              </w:rPr>
            </w:pPr>
            <w:hyperlink r:id="rId85">
              <w:r w:rsidDel="00000000" w:rsidR="00000000" w:rsidRPr="00000000">
                <w:rPr>
                  <w:rFonts w:ascii="Arial" w:cs="Arial" w:eastAsia="Arial" w:hAnsi="Arial"/>
                  <w:color w:val="1155cc"/>
                  <w:sz w:val="8"/>
                  <w:szCs w:val="8"/>
                  <w:u w:val="single"/>
                  <w:rtl w:val="0"/>
                </w:rPr>
                <w:t xml:space="preserve">https://www.google.com/search?q=Publindex+logo&amp;sca_esv=b75f4ff88eb728cd&amp;udm=2&amp;biw=1821&amp;bih=798&amp;sxsrf=ADLYWILSa1pb0z5c5owqTTnC92DnNY2CLQ%3A1734310897742&amp;ei=8XtfZ7eDLbObwbkP2vTE0Ag&amp;ved=0ahUKEwj3v_XHi6uKAxWzTTABHVo6EYoQ4dUDCBE&amp;uact=5&amp;oq=Publindex+logo&amp;gs_lp=EgNpbWciDlB1YmxpbmRleCBsb2dvMgUQABiABEjPMlDhFViuL3ABeACQAQCYAY0BoAHJBqoBAzAuN7gBA8gBAPgBAZgCCKAC4wbCAgYQABgIGB7CAgYQABgHGB7CAgQQABgemAMAiAYBkgcDMS43oAfHFQ&amp;sclient=img#vhid=_MjX_NkfMTDCGM&amp;vssid=mosaic</w:t>
              </w:r>
            </w:hyperlink>
            <w:r w:rsidDel="00000000" w:rsidR="00000000" w:rsidRPr="00000000">
              <w:rPr>
                <w:rFonts w:ascii="Arial" w:cs="Arial" w:eastAsia="Arial" w:hAnsi="Arial"/>
                <w:sz w:val="8"/>
                <w:szCs w:val="8"/>
                <w:rtl w:val="0"/>
              </w:rPr>
              <w:t xml:space="preserve"> </w:t>
            </w:r>
          </w:p>
        </w:tc>
        <w:tc>
          <w:tcPr/>
          <w:p w:rsidR="00000000" w:rsidDel="00000000" w:rsidP="00000000" w:rsidRDefault="00000000" w:rsidRPr="00000000" w14:paraId="00000149">
            <w:pPr>
              <w:numPr>
                <w:ilvl w:val="0"/>
                <w:numId w:val="5"/>
              </w:numPr>
              <w:spacing w:after="120" w:line="276" w:lineRule="auto"/>
              <w:ind w:left="720" w:hanging="360"/>
              <w:rPr>
                <w:rFonts w:ascii="Arial" w:cs="Arial" w:eastAsia="Arial" w:hAnsi="Arial"/>
              </w:rPr>
            </w:pPr>
            <w:r w:rsidDel="00000000" w:rsidR="00000000" w:rsidRPr="00000000">
              <w:rPr>
                <w:rFonts w:ascii="Arial" w:cs="Arial" w:eastAsia="Arial" w:hAnsi="Arial"/>
                <w:rtl w:val="0"/>
              </w:rPr>
              <w:t xml:space="preserve">Política editorial.</w:t>
            </w:r>
          </w:p>
          <w:p w:rsidR="00000000" w:rsidDel="00000000" w:rsidP="00000000" w:rsidRDefault="00000000" w:rsidRPr="00000000" w14:paraId="0000014A">
            <w:pPr>
              <w:numPr>
                <w:ilvl w:val="0"/>
                <w:numId w:val="5"/>
              </w:numPr>
              <w:spacing w:after="120" w:line="276" w:lineRule="auto"/>
              <w:ind w:left="720" w:hanging="360"/>
              <w:rPr>
                <w:rFonts w:ascii="Arial" w:cs="Arial" w:eastAsia="Arial" w:hAnsi="Arial"/>
              </w:rPr>
            </w:pPr>
            <w:r w:rsidDel="00000000" w:rsidR="00000000" w:rsidRPr="00000000">
              <w:rPr>
                <w:rFonts w:ascii="Arial" w:cs="Arial" w:eastAsia="Arial" w:hAnsi="Arial"/>
                <w:rtl w:val="0"/>
              </w:rPr>
              <w:t xml:space="preserve">Gestión editorial.</w:t>
            </w:r>
          </w:p>
          <w:p w:rsidR="00000000" w:rsidDel="00000000" w:rsidP="00000000" w:rsidRDefault="00000000" w:rsidRPr="00000000" w14:paraId="0000014B">
            <w:pPr>
              <w:numPr>
                <w:ilvl w:val="0"/>
                <w:numId w:val="5"/>
              </w:numPr>
              <w:spacing w:after="120" w:line="276" w:lineRule="auto"/>
              <w:ind w:left="720" w:hanging="360"/>
              <w:rPr>
                <w:rFonts w:ascii="Arial" w:cs="Arial" w:eastAsia="Arial" w:hAnsi="Arial"/>
              </w:rPr>
            </w:pPr>
            <w:r w:rsidDel="00000000" w:rsidR="00000000" w:rsidRPr="00000000">
              <w:rPr>
                <w:rFonts w:ascii="Arial" w:cs="Arial" w:eastAsia="Arial" w:hAnsi="Arial"/>
                <w:rtl w:val="0"/>
              </w:rPr>
              <w:t xml:space="preserve">Visibilidad internacional.</w:t>
            </w:r>
          </w:p>
          <w:p w:rsidR="00000000" w:rsidDel="00000000" w:rsidP="00000000" w:rsidRDefault="00000000" w:rsidRPr="00000000" w14:paraId="0000014C">
            <w:pPr>
              <w:numPr>
                <w:ilvl w:val="0"/>
                <w:numId w:val="5"/>
              </w:numPr>
              <w:spacing w:after="120" w:line="276" w:lineRule="auto"/>
              <w:ind w:left="720" w:hanging="360"/>
              <w:rPr>
                <w:rFonts w:ascii="Arial" w:cs="Arial" w:eastAsia="Arial" w:hAnsi="Arial"/>
              </w:rPr>
            </w:pPr>
            <w:r w:rsidDel="00000000" w:rsidR="00000000" w:rsidRPr="00000000">
              <w:rPr>
                <w:rFonts w:ascii="Arial" w:cs="Arial" w:eastAsia="Arial" w:hAnsi="Arial"/>
                <w:rtl w:val="0"/>
              </w:rPr>
              <w:t xml:space="preserve">Impacto científico.</w:t>
            </w:r>
          </w:p>
        </w:tc>
      </w:tr>
    </w:tbl>
    <w:p w:rsidR="00000000" w:rsidDel="00000000" w:rsidP="00000000" w:rsidRDefault="00000000" w:rsidRPr="00000000" w14:paraId="0000014D">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14E">
      <w:pPr>
        <w:spacing w:after="120" w:lineRule="auto"/>
        <w:rPr>
          <w:rFonts w:ascii="Arial" w:cs="Arial" w:eastAsia="Arial" w:hAnsi="Arial"/>
        </w:rPr>
      </w:pPr>
      <w:r w:rsidDel="00000000" w:rsidR="00000000" w:rsidRPr="00000000">
        <w:rPr>
          <w:rFonts w:ascii="Arial" w:cs="Arial" w:eastAsia="Arial" w:hAnsi="Arial"/>
        </w:rPr>
        <mc:AlternateContent>
          <mc:Choice Requires="wpg">
            <w:drawing>
              <wp:inline distB="0" distT="0" distL="0" distR="0">
                <wp:extent cx="6291072" cy="1659890"/>
                <wp:effectExtent b="0" l="0" r="0" t="0"/>
                <wp:docPr id="2147308518" name=""/>
                <a:graphic>
                  <a:graphicData uri="http://schemas.microsoft.com/office/word/2010/wordprocessingGroup">
                    <wpg:wgp>
                      <wpg:cNvGrpSpPr/>
                      <wpg:grpSpPr>
                        <a:xfrm>
                          <a:off x="2200450" y="2937350"/>
                          <a:ext cx="6291072" cy="1659890"/>
                          <a:chOff x="2200450" y="2937350"/>
                          <a:chExt cx="6291100" cy="1672700"/>
                        </a:xfrm>
                      </wpg:grpSpPr>
                      <wpg:grpSp>
                        <wpg:cNvGrpSpPr/>
                        <wpg:grpSpPr>
                          <a:xfrm>
                            <a:off x="2200464" y="2950055"/>
                            <a:ext cx="6291072" cy="1659890"/>
                            <a:chOff x="0" y="0"/>
                            <a:chExt cx="6291050" cy="1672600"/>
                          </a:xfrm>
                        </wpg:grpSpPr>
                        <wps:wsp>
                          <wps:cNvSpPr/>
                          <wps:cNvPr id="3" name="Shape 3"/>
                          <wps:spPr>
                            <a:xfrm>
                              <a:off x="0" y="0"/>
                              <a:ext cx="6291050" cy="167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291050" cy="1659889"/>
                              <a:chOff x="0" y="0"/>
                              <a:chExt cx="6291050" cy="1659889"/>
                            </a:xfrm>
                          </wpg:grpSpPr>
                          <wps:wsp>
                            <wps:cNvSpPr/>
                            <wps:cNvPr id="106" name="Shape 106"/>
                            <wps:spPr>
                              <a:xfrm>
                                <a:off x="0" y="0"/>
                                <a:ext cx="6291050" cy="1659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7" name="Shape 107"/>
                            <wps:spPr>
                              <a:xfrm rot="10800000">
                                <a:off x="1468727" y="0"/>
                                <a:ext cx="4183562" cy="1659889"/>
                              </a:xfrm>
                              <a:prstGeom prst="homePlate">
                                <a:avLst>
                                  <a:gd fmla="val 5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a:off x="1883699" y="0"/>
                                <a:ext cx="3768590" cy="165988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1"/>
                                      <w:i w:val="0"/>
                                      <w:smallCaps w:val="0"/>
                                      <w:strike w:val="0"/>
                                      <w:color w:val="ffffff"/>
                                      <w:sz w:val="20"/>
                                      <w:vertAlign w:val="baseline"/>
                                    </w:rPr>
                                    <w:t xml:space="preserve">Importancia</w:t>
                                  </w:r>
                                </w:p>
                                <w:p w:rsidR="00000000" w:rsidDel="00000000" w:rsidP="00000000" w:rsidRDefault="00000000" w:rsidRPr="00000000">
                                  <w:pPr>
                                    <w:spacing w:after="0" w:before="7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ffffff"/>
                                      <w:sz w:val="22"/>
                                      <w:vertAlign w:val="baseline"/>
                                    </w:rPr>
                                  </w:r>
                                  <w:r w:rsidDel="00000000" w:rsidR="00000000" w:rsidRPr="00000000">
                                    <w:rPr>
                                      <w:rFonts w:ascii="Calibri" w:cs="Calibri" w:eastAsia="Calibri" w:hAnsi="Calibri"/>
                                      <w:b w:val="0"/>
                                      <w:i w:val="0"/>
                                      <w:smallCaps w:val="0"/>
                                      <w:strike w:val="0"/>
                                      <w:color w:val="ffffff"/>
                                      <w:sz w:val="20"/>
                                      <w:vertAlign w:val="baseline"/>
                                    </w:rPr>
                                    <w:t xml:space="preserve">Publindex ha promovido la profesionalización de los procesos editoriales en Colombia, incentivando la calidad y la internacionalización de las revistas científicas. Según el Observatorio Colombiano de Ciencia y Tecnología (2023), las políticas de evaluación han elevado significativamente, el número de publicaciones indexadas en bases de datos internacionales, como Scopus y Web of Science.</w:t>
                                  </w:r>
                                </w:p>
                              </w:txbxContent>
                            </wps:txbx>
                            <wps:bodyPr anchorCtr="0" anchor="ctr" bIns="38100" lIns="731950" spcFirstLastPara="1" rIns="71100" wrap="square" tIns="38100">
                              <a:noAutofit/>
                            </wps:bodyPr>
                          </wps:wsp>
                          <wps:wsp>
                            <wps:cNvSpPr/>
                            <wps:cNvPr id="109" name="Shape 109"/>
                            <wps:spPr>
                              <a:xfrm>
                                <a:off x="638782" y="0"/>
                                <a:ext cx="1659889" cy="1659889"/>
                              </a:xfrm>
                              <a:prstGeom prst="ellipse">
                                <a:avLst/>
                              </a:prstGeom>
                              <a:blipFill rotWithShape="1">
                                <a:blip r:embed="rId86">
                                  <a:alphaModFix/>
                                </a:blip>
                                <a:stretch>
                                  <a:fillRect b="0" l="-20996" r="-20994"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6291072" cy="1659890"/>
                <wp:effectExtent b="0" l="0" r="0" t="0"/>
                <wp:docPr id="2147308518" name="image41.png"/>
                <a:graphic>
                  <a:graphicData uri="http://schemas.openxmlformats.org/drawingml/2006/picture">
                    <pic:pic>
                      <pic:nvPicPr>
                        <pic:cNvPr id="0" name="image41.png"/>
                        <pic:cNvPicPr preferRelativeResize="0"/>
                      </pic:nvPicPr>
                      <pic:blipFill>
                        <a:blip r:embed="rId87"/>
                        <a:srcRect/>
                        <a:stretch>
                          <a:fillRect/>
                        </a:stretch>
                      </pic:blipFill>
                      <pic:spPr>
                        <a:xfrm>
                          <a:off x="0" y="0"/>
                          <a:ext cx="6291072" cy="16598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F">
      <w:pPr>
        <w:spacing w:after="120" w:lineRule="auto"/>
        <w:rPr>
          <w:rFonts w:ascii="Arial" w:cs="Arial" w:eastAsia="Arial" w:hAnsi="Arial"/>
          <w:b w:val="1"/>
        </w:rPr>
      </w:pPr>
      <w:r w:rsidDel="00000000" w:rsidR="00000000" w:rsidRPr="00000000">
        <w:rPr>
          <w:rtl w:val="0"/>
        </w:rPr>
      </w:r>
    </w:p>
    <w:p w:rsidR="00000000" w:rsidDel="00000000" w:rsidP="00000000" w:rsidRDefault="00000000" w:rsidRPr="00000000" w14:paraId="00000150">
      <w:pPr>
        <w:spacing w:after="120" w:lineRule="auto"/>
        <w:rPr>
          <w:rFonts w:ascii="Arial" w:cs="Arial" w:eastAsia="Arial" w:hAnsi="Arial"/>
          <w:color w:val="000000"/>
        </w:rPr>
      </w:pPr>
      <w:r w:rsidDel="00000000" w:rsidR="00000000" w:rsidRPr="00000000">
        <w:rPr>
          <w:rFonts w:ascii="Arial" w:cs="Arial" w:eastAsia="Arial" w:hAnsi="Arial"/>
          <w:rtl w:val="0"/>
        </w:rPr>
        <w:t xml:space="preserve">Los sistemas de información y los modelos de divulgación científica en Colombia, son pilares fundamentales para fortalecer el ecosistema de CTeI. Herramientas como SIGP y ScienTI han optimizado la gestión y visibilidad de las actividades científicas, mientras que los modelos de medición y Publindex, han incentivado la calidad y la pertinencia de la producción académica. Estos avances contribuyen al desarrollo sostenible y a la consolidación de Colombia, como un actor relevante en la investigación científica, a nivel regional e internacional.</w:t>
      </w: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2.</w:t>
      </w:r>
      <w:r w:rsidDel="00000000" w:rsidR="00000000" w:rsidRPr="00000000">
        <w:rPr>
          <w:rFonts w:ascii="Arial" w:cs="Arial" w:eastAsia="Arial" w:hAnsi="Arial"/>
          <w:b w:val="1"/>
          <w:rtl w:val="0"/>
        </w:rPr>
        <w:t xml:space="preserve">3</w:t>
      </w:r>
      <w:r w:rsidDel="00000000" w:rsidR="00000000" w:rsidRPr="00000000">
        <w:rPr>
          <w:rFonts w:ascii="Arial" w:cs="Arial" w:eastAsia="Arial" w:hAnsi="Arial"/>
          <w:b w:val="1"/>
          <w:color w:val="000000"/>
          <w:rtl w:val="0"/>
        </w:rPr>
        <w:t xml:space="preserve"> Red Colombiana de Información Científica (RedCol)</w:t>
      </w:r>
    </w:p>
    <w:tbl>
      <w:tblPr>
        <w:tblStyle w:val="Table24"/>
        <w:tblW w:w="883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59"/>
        <w:gridCol w:w="3576"/>
        <w:tblGridChange w:id="0">
          <w:tblGrid>
            <w:gridCol w:w="5259"/>
            <w:gridCol w:w="3576"/>
          </w:tblGrid>
        </w:tblGridChange>
      </w:tblGrid>
      <w:tr>
        <w:trPr>
          <w:cantSplit w:val="0"/>
          <w:tblHeader w:val="0"/>
        </w:trPr>
        <w:tc>
          <w:tcPr/>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000000"/>
              </w:rPr>
            </w:pPr>
            <w:r w:rsidDel="00000000" w:rsidR="00000000" w:rsidRPr="00000000">
              <w:rPr>
                <w:rFonts w:ascii="Arial" w:cs="Arial" w:eastAsia="Arial" w:hAnsi="Arial"/>
                <w:color w:val="000000"/>
                <w:rtl w:val="0"/>
              </w:rPr>
              <w:t xml:space="preserve">La Red Colombiana de Información Científica (RedCol), es una infraestructura nacional que articula los repositorios, sistemas de información y recursos digitales científicos, del país. Este sistema unificado, facilita el acceso a la producción científica colombiana, promoviendo la visibilidad y el impacto de la investigación, a nivel global.</w:t>
            </w:r>
            <w:r w:rsidDel="00000000" w:rsidR="00000000" w:rsidRPr="00000000">
              <w:rPr>
                <w:rtl w:val="0"/>
              </w:rPr>
            </w:r>
          </w:p>
        </w:tc>
        <w:tc>
          <w:tcPr/>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000000"/>
              </w:rPr>
            </w:pPr>
            <w:sdt>
              <w:sdtPr>
                <w:tag w:val="goog_rdk_1"/>
              </w:sdtPr>
              <w:sdtContent>
                <w:commentRangeStart w:id="1"/>
              </w:sdtContent>
            </w:sdt>
            <w:r w:rsidDel="00000000" w:rsidR="00000000" w:rsidRPr="00000000">
              <w:rPr>
                <w:rFonts w:ascii="Arial" w:cs="Arial" w:eastAsia="Arial" w:hAnsi="Arial"/>
                <w:color w:val="000000"/>
              </w:rPr>
              <w:drawing>
                <wp:inline distB="0" distT="0" distL="0" distR="0">
                  <wp:extent cx="2133450" cy="1228422"/>
                  <wp:effectExtent b="0" l="0" r="0" t="0"/>
                  <wp:docPr descr="Colegios de Redcol en Colombia, certificados con el Sello de Protección  SAFE GUARD por parte de Bureau Veritas | Colombia" id="2147308524" name="image8.jpg"/>
                  <a:graphic>
                    <a:graphicData uri="http://schemas.openxmlformats.org/drawingml/2006/picture">
                      <pic:pic>
                        <pic:nvPicPr>
                          <pic:cNvPr descr="Colegios de Redcol en Colombia, certificados con el Sello de Protección  SAFE GUARD por parte de Bureau Veritas | Colombia" id="0" name="image8.jpg"/>
                          <pic:cNvPicPr preferRelativeResize="0"/>
                        </pic:nvPicPr>
                        <pic:blipFill>
                          <a:blip r:embed="rId88"/>
                          <a:srcRect b="0" l="0" r="0" t="0"/>
                          <a:stretch>
                            <a:fillRect/>
                          </a:stretch>
                        </pic:blipFill>
                        <pic:spPr>
                          <a:xfrm>
                            <a:off x="0" y="0"/>
                            <a:ext cx="2133450" cy="1228422"/>
                          </a:xfrm>
                          <a:prstGeom prst="rect"/>
                          <a:ln/>
                        </pic:spPr>
                      </pic:pic>
                    </a:graphicData>
                  </a:graphic>
                </wp:inline>
              </w:drawing>
            </w:r>
            <w:commentRangeEnd w:id="1"/>
            <w:r w:rsidDel="00000000" w:rsidR="00000000" w:rsidRPr="00000000">
              <w:commentReference w:id="1"/>
            </w:r>
            <w:r w:rsidDel="00000000" w:rsidR="00000000" w:rsidRPr="00000000">
              <w:rPr>
                <w:rtl w:val="0"/>
              </w:rPr>
            </w:r>
          </w:p>
        </w:tc>
      </w:tr>
    </w:tbl>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Fonts w:ascii="Arial" w:cs="Arial" w:eastAsia="Arial" w:hAnsi="Arial"/>
          <w:color w:val="000000"/>
          <w:rtl w:val="0"/>
        </w:rPr>
        <w:t xml:space="preserve">A continuación, se describe el funcionamiento de RedCol, destacando su interoperabilidad tecnológica, su integración de repositorios y su aporte al fortalecimiento de la ciencia abierta en Colombia.</w:t>
      </w:r>
    </w:p>
    <w:tbl>
      <w:tblPr>
        <w:tblStyle w:val="Table25"/>
        <w:tblW w:w="88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80"/>
        <w:gridCol w:w="2820"/>
        <w:gridCol w:w="3720"/>
        <w:tblGridChange w:id="0">
          <w:tblGrid>
            <w:gridCol w:w="2280"/>
            <w:gridCol w:w="2820"/>
            <w:gridCol w:w="3720"/>
          </w:tblGrid>
        </w:tblGridChange>
      </w:tblGrid>
      <w:tr>
        <w:trPr>
          <w:cantSplit w:val="0"/>
          <w:tblHeader w:val="0"/>
        </w:trPr>
        <w:tc>
          <w:tcPr>
            <w:gridSpan w:val="3"/>
            <w:shd w:fill="ce52a2" w:val="clear"/>
          </w:tcPr>
          <w:p w:rsidR="00000000" w:rsidDel="00000000" w:rsidP="00000000" w:rsidRDefault="00000000" w:rsidRPr="00000000" w14:paraId="00000156">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Slide</w:t>
            </w:r>
          </w:p>
        </w:tc>
      </w:tr>
      <w:tr>
        <w:trPr>
          <w:cantSplit w:val="0"/>
          <w:tblHeader w:val="0"/>
        </w:trPr>
        <w:tc>
          <w:tcPr/>
          <w:p w:rsidR="00000000" w:rsidDel="00000000" w:rsidP="00000000" w:rsidRDefault="00000000" w:rsidRPr="00000000" w14:paraId="00000159">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000000"/>
              </w:rPr>
            </w:pPr>
            <w:r w:rsidDel="00000000" w:rsidR="00000000" w:rsidRPr="00000000">
              <w:rPr>
                <w:rFonts w:ascii="Arial" w:cs="Arial" w:eastAsia="Arial" w:hAnsi="Arial"/>
                <w:color w:val="000000"/>
                <w:rtl w:val="0"/>
              </w:rPr>
              <w:t xml:space="preserve">Interoperabilidad y estándares internacionales</w:t>
            </w:r>
            <w:r w:rsidDel="00000000" w:rsidR="00000000" w:rsidRPr="00000000">
              <w:rPr>
                <w:rtl w:val="0"/>
              </w:rPr>
            </w:r>
          </w:p>
        </w:tc>
        <w:tc>
          <w:tcPr/>
          <w:p w:rsidR="00000000" w:rsidDel="00000000" w:rsidP="00000000" w:rsidRDefault="00000000" w:rsidRPr="00000000" w14:paraId="0000015A">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000000"/>
              </w:rPr>
            </w:pPr>
            <w:r w:rsidDel="00000000" w:rsidR="00000000" w:rsidRPr="00000000">
              <w:rPr>
                <w:rFonts w:ascii="Arial" w:cs="Arial" w:eastAsia="Arial" w:hAnsi="Arial"/>
                <w:color w:val="000000"/>
                <w:rtl w:val="0"/>
              </w:rPr>
              <w:t xml:space="preserve">RedCol emplea tecnologías que aseguran la conexión y compatibilidad entre diferentes plataformas, integrando más de 60 repositorios institucionales y permitiendo el acceso a más de 800,000 documentos académicos.</w:t>
            </w:r>
            <w:r w:rsidDel="00000000" w:rsidR="00000000" w:rsidRPr="00000000">
              <w:rPr>
                <w:rtl w:val="0"/>
              </w:rPr>
            </w:r>
          </w:p>
        </w:tc>
        <w:tc>
          <w:tcPr/>
          <w:p w:rsidR="00000000" w:rsidDel="00000000" w:rsidP="00000000" w:rsidRDefault="00000000" w:rsidRPr="00000000" w14:paraId="0000015B">
            <w:pPr>
              <w:pBdr>
                <w:top w:space="0" w:sz="0" w:val="nil"/>
                <w:left w:space="0" w:sz="0" w:val="nil"/>
                <w:bottom w:space="0" w:sz="0" w:val="nil"/>
                <w:right w:space="0" w:sz="0" w:val="nil"/>
                <w:between w:space="0" w:sz="0" w:val="nil"/>
              </w:pBdr>
              <w:spacing w:after="120" w:line="276" w:lineRule="auto"/>
              <w:rPr>
                <w:rFonts w:ascii="Arial" w:cs="Arial" w:eastAsia="Arial" w:hAnsi="Arial"/>
                <w:b w:val="1"/>
                <w:sz w:val="12"/>
                <w:szCs w:val="12"/>
              </w:rPr>
            </w:pPr>
            <w:r w:rsidDel="00000000" w:rsidR="00000000" w:rsidRPr="00000000">
              <w:rPr>
                <w:rFonts w:ascii="Arial" w:cs="Arial" w:eastAsia="Arial" w:hAnsi="Arial"/>
                <w:b w:val="1"/>
                <w:sz w:val="12"/>
                <w:szCs w:val="12"/>
              </w:rPr>
              <w:drawing>
                <wp:inline distB="114300" distT="114300" distL="114300" distR="114300">
                  <wp:extent cx="1733550" cy="1625600"/>
                  <wp:effectExtent b="0" l="0" r="0" t="0"/>
                  <wp:docPr id="2147308525"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17335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pacing w:after="120" w:line="276" w:lineRule="auto"/>
              <w:rPr>
                <w:rFonts w:ascii="Arial" w:cs="Arial" w:eastAsia="Arial" w:hAnsi="Arial"/>
                <w:b w:val="1"/>
                <w:sz w:val="12"/>
                <w:szCs w:val="12"/>
              </w:rPr>
            </w:pPr>
            <w:hyperlink r:id="rId90">
              <w:r w:rsidDel="00000000" w:rsidR="00000000" w:rsidRPr="00000000">
                <w:rPr>
                  <w:rFonts w:ascii="Arial" w:cs="Arial" w:eastAsia="Arial" w:hAnsi="Arial"/>
                  <w:b w:val="1"/>
                  <w:color w:val="1155cc"/>
                  <w:sz w:val="12"/>
                  <w:szCs w:val="12"/>
                  <w:u w:val="single"/>
                  <w:rtl w:val="0"/>
                </w:rPr>
                <w:t xml:space="preserve">https://www.google.com/search?sca_esv=b75f4ff88eb728cd&amp;sxsrf=ADLYWIIXpaGmkMXFr_uEVzxmVpmMt-lQOQ:1734310406789&amp;q=RedCol&amp;udm=2&amp;fbs=AEQNm0CbCVgAZ5mWEJDg6aoPVcBgWizR0-0aFOH11Sb5tlNhd7Qv31WAq-g3XdD7m281OKx4FuWYFc0W61H2Ji0GYRTGgCG7taBw76xKI_G3LCMMRqJq3LFn-R6FKWLHUCrvFLF_1WaQnXHJ6e2qD4gGlWiHPtk8kIYIMSnYFf7_6Y7_1DpBPnU7gUdUac4CzgxX2i1ydzsLG3Co4LW0Dqr6sOd2N24lZg&amp;sa=X&amp;ved=2ahUKEwihiujdiauKAxVjmbAFHcq3NI4QtKgLegQIDRAB&amp;biw=1821&amp;bih=798&amp;dpr=0.75#vhid=OcVBDgSea7sW7M&amp;vssid=mosaic</w:t>
              </w:r>
            </w:hyperlink>
            <w:r w:rsidDel="00000000" w:rsidR="00000000" w:rsidRPr="00000000">
              <w:rPr>
                <w:rFonts w:ascii="Arial" w:cs="Arial" w:eastAsia="Arial" w:hAnsi="Arial"/>
                <w:b w:val="1"/>
                <w:sz w:val="12"/>
                <w:szCs w:val="12"/>
                <w:rtl w:val="0"/>
              </w:rPr>
              <w:t xml:space="preserve"> </w:t>
            </w:r>
          </w:p>
          <w:p w:rsidR="00000000" w:rsidDel="00000000" w:rsidP="00000000" w:rsidRDefault="00000000" w:rsidRPr="00000000" w14:paraId="0000015D">
            <w:pPr>
              <w:pBdr>
                <w:top w:space="0" w:sz="0" w:val="nil"/>
                <w:left w:space="0" w:sz="0" w:val="nil"/>
                <w:bottom w:space="0" w:sz="0" w:val="nil"/>
                <w:right w:space="0" w:sz="0" w:val="nil"/>
                <w:between w:space="0" w:sz="0" w:val="nil"/>
              </w:pBdr>
              <w:spacing w:after="120" w:line="276" w:lineRule="auto"/>
              <w:rPr>
                <w:rFonts w:ascii="Arial" w:cs="Arial" w:eastAsia="Arial" w:hAnsi="Arial"/>
                <w:b w:val="1"/>
                <w:sz w:val="12"/>
                <w:szCs w:val="12"/>
              </w:rPr>
            </w:pPr>
            <w:r w:rsidDel="00000000" w:rsidR="00000000" w:rsidRPr="00000000">
              <w:rPr>
                <w:rtl w:val="0"/>
              </w:rPr>
            </w:r>
          </w:p>
        </w:tc>
      </w:tr>
      <w:tr>
        <w:trPr>
          <w:cantSplit w:val="0"/>
          <w:tblHeader w:val="0"/>
        </w:trPr>
        <w:tc>
          <w:tcPr/>
          <w:p w:rsidR="00000000" w:rsidDel="00000000" w:rsidP="00000000" w:rsidRDefault="00000000" w:rsidRPr="00000000" w14:paraId="0000015E">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000000"/>
              </w:rPr>
            </w:pPr>
            <w:r w:rsidDel="00000000" w:rsidR="00000000" w:rsidRPr="00000000">
              <w:rPr>
                <w:rFonts w:ascii="Arial" w:cs="Arial" w:eastAsia="Arial" w:hAnsi="Arial"/>
                <w:color w:val="000000"/>
                <w:rtl w:val="0"/>
              </w:rPr>
              <w:t xml:space="preserve">Fortalecimiento de la ciencia abierta</w:t>
            </w:r>
            <w:r w:rsidDel="00000000" w:rsidR="00000000" w:rsidRPr="00000000">
              <w:rPr>
                <w:rtl w:val="0"/>
              </w:rPr>
            </w:r>
          </w:p>
        </w:tc>
        <w:tc>
          <w:tcPr/>
          <w:p w:rsidR="00000000" w:rsidDel="00000000" w:rsidP="00000000" w:rsidRDefault="00000000" w:rsidRPr="00000000" w14:paraId="0000015F">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000000"/>
              </w:rPr>
            </w:pPr>
            <w:r w:rsidDel="00000000" w:rsidR="00000000" w:rsidRPr="00000000">
              <w:rPr>
                <w:rFonts w:ascii="Arial" w:cs="Arial" w:eastAsia="Arial" w:hAnsi="Arial"/>
                <w:color w:val="000000"/>
                <w:rtl w:val="0"/>
              </w:rPr>
              <w:t xml:space="preserve">La red promueve la democratización del conocimiento y la inserción de la ciencia colombiana, en contextos globales.</w:t>
            </w:r>
            <w:r w:rsidDel="00000000" w:rsidR="00000000" w:rsidRPr="00000000">
              <w:rPr>
                <w:rtl w:val="0"/>
              </w:rPr>
            </w:r>
          </w:p>
        </w:tc>
        <w:tc>
          <w:tcPr/>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120" w:line="276" w:lineRule="auto"/>
              <w:rPr>
                <w:rFonts w:ascii="Arial" w:cs="Arial" w:eastAsia="Arial" w:hAnsi="Arial"/>
                <w:b w:val="1"/>
                <w:sz w:val="12"/>
                <w:szCs w:val="12"/>
              </w:rPr>
            </w:pPr>
            <w:r w:rsidDel="00000000" w:rsidR="00000000" w:rsidRPr="00000000">
              <w:rPr>
                <w:rFonts w:ascii="Arial" w:cs="Arial" w:eastAsia="Arial" w:hAnsi="Arial"/>
                <w:b w:val="1"/>
                <w:sz w:val="12"/>
                <w:szCs w:val="12"/>
              </w:rPr>
              <w:drawing>
                <wp:inline distB="114300" distT="114300" distL="114300" distR="114300">
                  <wp:extent cx="1733550" cy="1155700"/>
                  <wp:effectExtent b="0" l="0" r="0" t="0"/>
                  <wp:docPr id="2147308526" name="image11.png"/>
                  <a:graphic>
                    <a:graphicData uri="http://schemas.openxmlformats.org/drawingml/2006/picture">
                      <pic:pic>
                        <pic:nvPicPr>
                          <pic:cNvPr id="0" name="image11.png"/>
                          <pic:cNvPicPr preferRelativeResize="0"/>
                        </pic:nvPicPr>
                        <pic:blipFill>
                          <a:blip r:embed="rId91"/>
                          <a:srcRect b="0" l="0" r="0" t="0"/>
                          <a:stretch>
                            <a:fillRect/>
                          </a:stretch>
                        </pic:blipFill>
                        <pic:spPr>
                          <a:xfrm>
                            <a:off x="0" y="0"/>
                            <a:ext cx="17335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after="120" w:line="276" w:lineRule="auto"/>
              <w:rPr>
                <w:rFonts w:ascii="Arial" w:cs="Arial" w:eastAsia="Arial" w:hAnsi="Arial"/>
                <w:b w:val="1"/>
                <w:sz w:val="12"/>
                <w:szCs w:val="12"/>
              </w:rPr>
            </w:pPr>
            <w:hyperlink r:id="rId92">
              <w:r w:rsidDel="00000000" w:rsidR="00000000" w:rsidRPr="00000000">
                <w:rPr>
                  <w:rFonts w:ascii="Arial" w:cs="Arial" w:eastAsia="Arial" w:hAnsi="Arial"/>
                  <w:b w:val="1"/>
                  <w:color w:val="1155cc"/>
                  <w:sz w:val="12"/>
                  <w:szCs w:val="12"/>
                  <w:u w:val="single"/>
                  <w:rtl w:val="0"/>
                </w:rPr>
                <w:t xml:space="preserve">https://www.freepik.es/foto-gratis/cerrar-concepto-idea_12975341.htm#fromView=search&amp;page=1&amp;position=8&amp;uuid=c50bfadb-22e0-4c01-96d5-63483f48658a</w:t>
              </w:r>
            </w:hyperlink>
            <w:r w:rsidDel="00000000" w:rsidR="00000000" w:rsidRPr="00000000">
              <w:rPr>
                <w:rFonts w:ascii="Arial" w:cs="Arial" w:eastAsia="Arial" w:hAnsi="Arial"/>
                <w:b w:val="1"/>
                <w:sz w:val="12"/>
                <w:szCs w:val="12"/>
                <w:rtl w:val="0"/>
              </w:rPr>
              <w:t xml:space="preserve"> </w:t>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after="120" w:line="276" w:lineRule="auto"/>
              <w:rPr>
                <w:rFonts w:ascii="Arial" w:cs="Arial" w:eastAsia="Arial" w:hAnsi="Arial"/>
                <w:b w:val="1"/>
                <w:sz w:val="12"/>
                <w:szCs w:val="12"/>
              </w:rPr>
            </w:pPr>
            <w:r w:rsidDel="00000000" w:rsidR="00000000" w:rsidRPr="00000000">
              <w:rPr>
                <w:rtl w:val="0"/>
              </w:rPr>
            </w:r>
          </w:p>
        </w:tc>
      </w:tr>
    </w:tbl>
    <w:p w:rsidR="00000000" w:rsidDel="00000000" w:rsidP="00000000" w:rsidRDefault="00000000" w:rsidRPr="00000000" w14:paraId="00000163">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Fonts w:ascii="Arial" w:cs="Arial" w:eastAsia="Arial" w:hAnsi="Arial"/>
          <w:color w:val="000000"/>
          <w:rtl w:val="0"/>
        </w:rPr>
        <w:t xml:space="preserve">López Cantos (2018), destaca que RedCol es una herramienta clave para la consolidación de la ciencia abierta en Colombia, facilitando la gestión de datos científicos y mejorando la visibilidad internacional de la producción académica.</w:t>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Fonts w:ascii="Arial" w:cs="Arial" w:eastAsia="Arial" w:hAnsi="Arial"/>
          <w:color w:val="000000"/>
          <w:rtl w:val="0"/>
        </w:rPr>
        <w:t xml:space="preserve">Los repositorios institucionales, los eventos de divulgación científica y la RedCol, son componentes fundamentales del ecosistema de ciencia, tecnología e innovación, en Colombia. Estas herramientas no solo promueven la preservación y difusión del conocimiento, sino que también potencian la colaboración y la visibilidad internacional de la producción científica nacional. La articulación entre estas iniciativas, asegura un impacto positivo en el desarrollo del país y en la democratización del acceso al conocimiento.</w:t>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69">
      <w:pPr>
        <w:spacing w:after="120" w:lineRule="auto"/>
        <w:rPr>
          <w:rFonts w:ascii="Arial" w:cs="Arial" w:eastAsia="Arial" w:hAnsi="Arial"/>
        </w:rPr>
      </w:pPr>
      <w:r w:rsidDel="00000000" w:rsidR="00000000" w:rsidRPr="00000000">
        <w:rPr>
          <w:rtl w:val="0"/>
        </w:rPr>
      </w:r>
    </w:p>
    <w:tbl>
      <w:tblPr>
        <w:tblStyle w:val="Table26"/>
        <w:tblW w:w="88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6000"/>
        <w:tblGridChange w:id="0">
          <w:tblGrid>
            <w:gridCol w:w="2830"/>
            <w:gridCol w:w="6000"/>
          </w:tblGrid>
        </w:tblGridChange>
      </w:tblGrid>
      <w:tr>
        <w:trPr>
          <w:cantSplit w:val="0"/>
          <w:tblHeader w:val="0"/>
        </w:trPr>
        <w:tc>
          <w:tcPr/>
          <w:p w:rsidR="00000000" w:rsidDel="00000000" w:rsidP="00000000" w:rsidRDefault="00000000" w:rsidRPr="00000000" w14:paraId="0000016A">
            <w:pPr>
              <w:spacing w:after="120" w:line="276" w:lineRule="auto"/>
              <w:rPr>
                <w:rFonts w:ascii="Arial" w:cs="Arial" w:eastAsia="Arial" w:hAnsi="Arial"/>
              </w:rPr>
            </w:pPr>
            <w:r w:rsidDel="00000000" w:rsidR="00000000" w:rsidRPr="00000000">
              <w:rPr>
                <w:rFonts w:ascii="Arial" w:cs="Arial" w:eastAsia="Arial" w:hAnsi="Arial"/>
              </w:rPr>
              <w:drawing>
                <wp:inline distB="0" distT="0" distL="0" distR="0">
                  <wp:extent cx="1252592" cy="1564183"/>
                  <wp:effectExtent b="0" l="0" r="0" t="0"/>
                  <wp:docPr descr="Aprenda todo sobre la diferencia entre PDF y Word!" id="2147308527" name="image1.jpg"/>
                  <a:graphic>
                    <a:graphicData uri="http://schemas.openxmlformats.org/drawingml/2006/picture">
                      <pic:pic>
                        <pic:nvPicPr>
                          <pic:cNvPr descr="Aprenda todo sobre la diferencia entre PDF y Word!" id="0" name="image1.jpg"/>
                          <pic:cNvPicPr preferRelativeResize="0"/>
                        </pic:nvPicPr>
                        <pic:blipFill>
                          <a:blip r:embed="rId39"/>
                          <a:srcRect b="0" l="0" r="0" t="0"/>
                          <a:stretch>
                            <a:fillRect/>
                          </a:stretch>
                        </pic:blipFill>
                        <pic:spPr>
                          <a:xfrm>
                            <a:off x="0" y="0"/>
                            <a:ext cx="1252592" cy="156418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B">
            <w:pPr>
              <w:spacing w:after="120" w:line="276" w:lineRule="auto"/>
              <w:rPr>
                <w:rFonts w:ascii="Arial" w:cs="Arial" w:eastAsia="Arial" w:hAnsi="Arial"/>
              </w:rPr>
            </w:pPr>
            <w:r w:rsidDel="00000000" w:rsidR="00000000" w:rsidRPr="00000000">
              <w:rPr>
                <w:rFonts w:ascii="Arial" w:cs="Arial" w:eastAsia="Arial" w:hAnsi="Arial"/>
                <w:rtl w:val="0"/>
              </w:rPr>
              <w:t xml:space="preserve">Se invita a revisar el documento titulado </w:t>
            </w:r>
            <w:r w:rsidDel="00000000" w:rsidR="00000000" w:rsidRPr="00000000">
              <w:rPr>
                <w:rFonts w:ascii="Arial" w:cs="Arial" w:eastAsia="Arial" w:hAnsi="Arial"/>
                <w:b w:val="1"/>
                <w:rtl w:val="0"/>
              </w:rPr>
              <w:t xml:space="preserve">Aspectos técnicos del trabajo de investigación e innovación</w:t>
            </w:r>
            <w:r w:rsidDel="00000000" w:rsidR="00000000" w:rsidRPr="00000000">
              <w:rPr>
                <w:rFonts w:ascii="Arial" w:cs="Arial" w:eastAsia="Arial" w:hAnsi="Arial"/>
                <w:rtl w:val="0"/>
              </w:rPr>
              <w:t xml:space="preserve">, el cual aborda temas fundamentales relacionados con la estructura, redacción y aspectos formales de los trabajos académicos. Este material incluye información actualizada sobre las normas técnicas NTC 1486:2022, el manejo de estilos bibliográficos y el uso de herramientas, como los gestores de referencias.</w:t>
            </w:r>
          </w:p>
        </w:tc>
      </w:tr>
    </w:tbl>
    <w:p w:rsidR="00000000" w:rsidDel="00000000" w:rsidP="00000000" w:rsidRDefault="00000000" w:rsidRPr="00000000" w14:paraId="0000016C">
      <w:pPr>
        <w:spacing w:after="120" w:lineRule="auto"/>
        <w:rPr>
          <w:rFonts w:ascii="Arial" w:cs="Arial" w:eastAsia="Arial" w:hAnsi="Arial"/>
        </w:rPr>
      </w:pPr>
      <w:r w:rsidDel="00000000" w:rsidR="00000000" w:rsidRPr="00000000">
        <w:rPr>
          <w:rtl w:val="0"/>
        </w:rPr>
      </w:r>
    </w:p>
    <w:p w:rsidR="00000000" w:rsidDel="00000000" w:rsidP="00000000" w:rsidRDefault="00000000" w:rsidRPr="00000000" w14:paraId="0000016D">
      <w:pPr>
        <w:spacing w:after="120" w:lineRule="auto"/>
        <w:rPr>
          <w:rFonts w:ascii="Arial" w:cs="Arial" w:eastAsia="Arial" w:hAnsi="Arial"/>
          <w:b w:val="1"/>
          <w:color w:val="000000"/>
        </w:rPr>
      </w:pPr>
      <w:bookmarkStart w:colFirst="0" w:colLast="0" w:name="_heading=h.1fob9te" w:id="7"/>
      <w:bookmarkEnd w:id="7"/>
      <w:r w:rsidDel="00000000" w:rsidR="00000000" w:rsidRPr="00000000">
        <w:rPr>
          <w:rtl w:val="0"/>
        </w:rPr>
      </w:r>
    </w:p>
    <w:p w:rsidR="00000000" w:rsidDel="00000000" w:rsidP="00000000" w:rsidRDefault="00000000" w:rsidRPr="00000000" w14:paraId="0000016E">
      <w:pPr>
        <w:numPr>
          <w:ilvl w:val="0"/>
          <w:numId w:val="1"/>
        </w:numPr>
        <w:pBdr>
          <w:top w:space="0" w:sz="0" w:val="nil"/>
          <w:left w:space="0" w:sz="0" w:val="nil"/>
          <w:bottom w:space="0" w:sz="0" w:val="nil"/>
          <w:right w:space="0" w:sz="0" w:val="nil"/>
          <w:between w:space="0" w:sz="0" w:val="nil"/>
        </w:pBdr>
        <w:spacing w:after="12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GLOSARIO DE LA UNIDAD</w:t>
      </w:r>
    </w:p>
    <w:tbl>
      <w:tblPr>
        <w:tblStyle w:val="Table27"/>
        <w:tblW w:w="9454.0" w:type="dxa"/>
        <w:jc w:val="left"/>
        <w:tblInd w:w="-108.0" w:type="dxa"/>
        <w:tblBorders>
          <w:top w:color="5f497a" w:space="0" w:sz="8" w:val="single"/>
          <w:left w:color="5f497a" w:space="0" w:sz="8" w:val="single"/>
          <w:bottom w:color="5f497a" w:space="0" w:sz="8" w:val="single"/>
          <w:right w:color="5f497a" w:space="0" w:sz="8" w:val="single"/>
          <w:insideH w:color="5f497a" w:space="0" w:sz="8" w:val="single"/>
          <w:insideV w:color="5f497a" w:space="0" w:sz="8" w:val="single"/>
        </w:tblBorders>
        <w:tblLayout w:type="fixed"/>
        <w:tblLook w:val="0000"/>
      </w:tblPr>
      <w:tblGrid>
        <w:gridCol w:w="1941"/>
        <w:gridCol w:w="7513"/>
        <w:tblGridChange w:id="0">
          <w:tblGrid>
            <w:gridCol w:w="1941"/>
            <w:gridCol w:w="7513"/>
          </w:tblGrid>
        </w:tblGridChange>
      </w:tblGrid>
      <w:tr>
        <w:trPr>
          <w:cantSplit w:val="0"/>
          <w:tblHeader w:val="0"/>
        </w:trPr>
        <w:tc>
          <w:tcPr>
            <w:shd w:fill="5ca2e9" w:val="clear"/>
            <w:vAlign w:val="center"/>
          </w:tcPr>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PALABRA, TÉRMINO O ABREVIATURA</w:t>
            </w:r>
          </w:p>
        </w:tc>
        <w:tc>
          <w:tcPr>
            <w:shd w:fill="5ca2e9" w:val="clear"/>
            <w:vAlign w:val="center"/>
          </w:tcPr>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SIGNIFICADO</w:t>
            </w:r>
          </w:p>
        </w:tc>
      </w:tr>
      <w:tr>
        <w:trPr>
          <w:cantSplit w:val="0"/>
          <w:trHeight w:val="233" w:hRule="atLeast"/>
          <w:tblHeader w:val="0"/>
        </w:trPr>
        <w:tc>
          <w:tcPr>
            <w:vAlign w:val="center"/>
          </w:tcPr>
          <w:p w:rsidR="00000000" w:rsidDel="00000000" w:rsidP="00000000" w:rsidRDefault="00000000" w:rsidRPr="00000000" w14:paraId="00000171">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rtl w:val="0"/>
              </w:rPr>
              <w:t xml:space="preserve">Bioeconomía</w:t>
            </w:r>
            <w:r w:rsidDel="00000000" w:rsidR="00000000" w:rsidRPr="00000000">
              <w:rPr>
                <w:rtl w:val="0"/>
              </w:rPr>
            </w:r>
          </w:p>
        </w:tc>
        <w:tc>
          <w:tcPr/>
          <w:p w:rsidR="00000000" w:rsidDel="00000000" w:rsidP="00000000" w:rsidRDefault="00000000" w:rsidRPr="00000000" w14:paraId="00000172">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Sistema económico que utiliza los recursos biológicos renovables, para producir alimentos, energía, productos y servicios, de manera sostenible.</w:t>
            </w:r>
            <w:r w:rsidDel="00000000" w:rsidR="00000000" w:rsidRPr="00000000">
              <w:rPr>
                <w:rtl w:val="0"/>
              </w:rPr>
            </w:r>
          </w:p>
        </w:tc>
      </w:tr>
      <w:tr>
        <w:trPr>
          <w:cantSplit w:val="0"/>
          <w:trHeight w:val="233" w:hRule="atLeast"/>
          <w:tblHeader w:val="0"/>
        </w:trPr>
        <w:tc>
          <w:tcPr>
            <w:vAlign w:val="center"/>
          </w:tcPr>
          <w:p w:rsidR="00000000" w:rsidDel="00000000" w:rsidP="00000000" w:rsidRDefault="00000000" w:rsidRPr="00000000" w14:paraId="00000173">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rtl w:val="0"/>
              </w:rPr>
              <w:t xml:space="preserve">Ciencia ciudadana</w:t>
            </w:r>
            <w:r w:rsidDel="00000000" w:rsidR="00000000" w:rsidRPr="00000000">
              <w:rPr>
                <w:rtl w:val="0"/>
              </w:rPr>
            </w:r>
          </w:p>
        </w:tc>
        <w:tc>
          <w:tcPr/>
          <w:p w:rsidR="00000000" w:rsidDel="00000000" w:rsidP="00000000" w:rsidRDefault="00000000" w:rsidRPr="00000000" w14:paraId="00000174">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Práctica científica que involucra la participación activa del público general, en actividades de investigación científica.</w:t>
            </w:r>
            <w:r w:rsidDel="00000000" w:rsidR="00000000" w:rsidRPr="00000000">
              <w:rPr>
                <w:rtl w:val="0"/>
              </w:rPr>
            </w:r>
          </w:p>
        </w:tc>
      </w:tr>
      <w:tr>
        <w:trPr>
          <w:cantSplit w:val="0"/>
          <w:trHeight w:val="233" w:hRule="atLeast"/>
          <w:tblHeader w:val="0"/>
        </w:trPr>
        <w:tc>
          <w:tcPr>
            <w:vAlign w:val="center"/>
          </w:tcPr>
          <w:p w:rsidR="00000000" w:rsidDel="00000000" w:rsidP="00000000" w:rsidRDefault="00000000" w:rsidRPr="00000000" w14:paraId="00000175">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rtl w:val="0"/>
              </w:rPr>
              <w:t xml:space="preserve">CTeI</w:t>
            </w:r>
            <w:r w:rsidDel="00000000" w:rsidR="00000000" w:rsidRPr="00000000">
              <w:rPr>
                <w:rtl w:val="0"/>
              </w:rPr>
            </w:r>
          </w:p>
        </w:tc>
        <w:tc>
          <w:tcPr/>
          <w:p w:rsidR="00000000" w:rsidDel="00000000" w:rsidP="00000000" w:rsidRDefault="00000000" w:rsidRPr="00000000" w14:paraId="00000176">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Sigla que hace referencia a Ciencia, Tecnología e Innovación.</w:t>
            </w:r>
            <w:r w:rsidDel="00000000" w:rsidR="00000000" w:rsidRPr="00000000">
              <w:rPr>
                <w:rtl w:val="0"/>
              </w:rPr>
            </w:r>
          </w:p>
        </w:tc>
      </w:tr>
      <w:tr>
        <w:trPr>
          <w:cantSplit w:val="0"/>
          <w:trHeight w:val="233" w:hRule="atLeast"/>
          <w:tblHeader w:val="0"/>
        </w:trPr>
        <w:tc>
          <w:tcPr>
            <w:vAlign w:val="center"/>
          </w:tcPr>
          <w:p w:rsidR="00000000" w:rsidDel="00000000" w:rsidP="00000000" w:rsidRDefault="00000000" w:rsidRPr="00000000" w14:paraId="00000177">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rtl w:val="0"/>
              </w:rPr>
              <w:t xml:space="preserve">CvLAC</w:t>
            </w:r>
            <w:r w:rsidDel="00000000" w:rsidR="00000000" w:rsidRPr="00000000">
              <w:rPr>
                <w:rtl w:val="0"/>
              </w:rPr>
            </w:r>
          </w:p>
        </w:tc>
        <w:tc>
          <w:tcPr/>
          <w:p w:rsidR="00000000" w:rsidDel="00000000" w:rsidP="00000000" w:rsidRDefault="00000000" w:rsidRPr="00000000" w14:paraId="00000178">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Currículum Vitae de Latinoamérica y el Caribe, plataforma para el registro y visualización de hojas de vida de investigadores.</w:t>
            </w:r>
            <w:r w:rsidDel="00000000" w:rsidR="00000000" w:rsidRPr="00000000">
              <w:rPr>
                <w:rtl w:val="0"/>
              </w:rPr>
            </w:r>
          </w:p>
        </w:tc>
      </w:tr>
      <w:tr>
        <w:trPr>
          <w:cantSplit w:val="0"/>
          <w:trHeight w:val="233" w:hRule="atLeast"/>
          <w:tblHeader w:val="0"/>
        </w:trPr>
        <w:tc>
          <w:tcPr>
            <w:vAlign w:val="center"/>
          </w:tcPr>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rtl w:val="0"/>
              </w:rPr>
              <w:t xml:space="preserve">DOI</w:t>
            </w:r>
            <w:r w:rsidDel="00000000" w:rsidR="00000000" w:rsidRPr="00000000">
              <w:rPr>
                <w:rtl w:val="0"/>
              </w:rPr>
            </w:r>
          </w:p>
        </w:tc>
        <w:tc>
          <w:tcPr/>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Identificador de Objeto Digital (</w:t>
            </w:r>
            <w:r w:rsidDel="00000000" w:rsidR="00000000" w:rsidRPr="00000000">
              <w:rPr>
                <w:rFonts w:ascii="Arial" w:cs="Arial" w:eastAsia="Arial" w:hAnsi="Arial"/>
                <w:i w:val="1"/>
                <w:rtl w:val="0"/>
              </w:rPr>
              <w:t xml:space="preserve">Digital Object Identifier</w:t>
            </w:r>
            <w:r w:rsidDel="00000000" w:rsidR="00000000" w:rsidRPr="00000000">
              <w:rPr>
                <w:rFonts w:ascii="Arial" w:cs="Arial" w:eastAsia="Arial" w:hAnsi="Arial"/>
                <w:rtl w:val="0"/>
              </w:rPr>
              <w:t xml:space="preserve">), código único que se utiliza para identificar de manera permanente, documentos digitales.</w:t>
            </w:r>
            <w:r w:rsidDel="00000000" w:rsidR="00000000" w:rsidRPr="00000000">
              <w:rPr>
                <w:rtl w:val="0"/>
              </w:rPr>
            </w:r>
          </w:p>
        </w:tc>
      </w:tr>
      <w:tr>
        <w:trPr>
          <w:cantSplit w:val="0"/>
          <w:trHeight w:val="233" w:hRule="atLeast"/>
          <w:tblHeader w:val="0"/>
        </w:trPr>
        <w:tc>
          <w:tcPr>
            <w:vAlign w:val="center"/>
          </w:tcPr>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rtl w:val="0"/>
              </w:rPr>
              <w:t xml:space="preserve">Ecosistema de innovación</w:t>
            </w:r>
            <w:r w:rsidDel="00000000" w:rsidR="00000000" w:rsidRPr="00000000">
              <w:rPr>
                <w:rtl w:val="0"/>
              </w:rPr>
            </w:r>
          </w:p>
        </w:tc>
        <w:tc>
          <w:tcPr/>
          <w:p w:rsidR="00000000" w:rsidDel="00000000" w:rsidP="00000000" w:rsidRDefault="00000000" w:rsidRPr="00000000" w14:paraId="0000017C">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Red de organizaciones, instituciones y personas, que interactúan para facilitar la generación y aplicación de innovaciones.</w:t>
            </w:r>
            <w:r w:rsidDel="00000000" w:rsidR="00000000" w:rsidRPr="00000000">
              <w:rPr>
                <w:rtl w:val="0"/>
              </w:rPr>
            </w:r>
          </w:p>
        </w:tc>
      </w:tr>
      <w:tr>
        <w:trPr>
          <w:cantSplit w:val="0"/>
          <w:trHeight w:val="233" w:hRule="atLeast"/>
          <w:tblHeader w:val="0"/>
        </w:trPr>
        <w:tc>
          <w:tcPr>
            <w:vAlign w:val="center"/>
          </w:tcPr>
          <w:p w:rsidR="00000000" w:rsidDel="00000000" w:rsidP="00000000" w:rsidRDefault="00000000" w:rsidRPr="00000000" w14:paraId="0000017D">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rtl w:val="0"/>
              </w:rPr>
              <w:t xml:space="preserve">GrupLAC</w:t>
            </w:r>
            <w:r w:rsidDel="00000000" w:rsidR="00000000" w:rsidRPr="00000000">
              <w:rPr>
                <w:rtl w:val="0"/>
              </w:rPr>
            </w:r>
          </w:p>
        </w:tc>
        <w:tc>
          <w:tcPr/>
          <w:p w:rsidR="00000000" w:rsidDel="00000000" w:rsidP="00000000" w:rsidRDefault="00000000" w:rsidRPr="00000000" w14:paraId="0000017E">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Plataforma para el registro y visualización de información de grupos de investigación en Latinoamérica y el Caribe.</w:t>
            </w:r>
            <w:r w:rsidDel="00000000" w:rsidR="00000000" w:rsidRPr="00000000">
              <w:rPr>
                <w:rtl w:val="0"/>
              </w:rPr>
            </w:r>
          </w:p>
        </w:tc>
      </w:tr>
      <w:tr>
        <w:trPr>
          <w:cantSplit w:val="0"/>
          <w:trHeight w:val="233" w:hRule="atLeast"/>
          <w:tblHeader w:val="0"/>
        </w:trPr>
        <w:tc>
          <w:tcPr>
            <w:vAlign w:val="center"/>
          </w:tcPr>
          <w:p w:rsidR="00000000" w:rsidDel="00000000" w:rsidP="00000000" w:rsidRDefault="00000000" w:rsidRPr="00000000" w14:paraId="0000017F">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rtl w:val="0"/>
              </w:rPr>
              <w:t xml:space="preserve">I+D</w:t>
            </w:r>
            <w:r w:rsidDel="00000000" w:rsidR="00000000" w:rsidRPr="00000000">
              <w:rPr>
                <w:rtl w:val="0"/>
              </w:rPr>
            </w:r>
          </w:p>
        </w:tc>
        <w:tc>
          <w:tcPr/>
          <w:p w:rsidR="00000000" w:rsidDel="00000000" w:rsidP="00000000" w:rsidRDefault="00000000" w:rsidRPr="00000000" w14:paraId="00000180">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Sigla que significa Investigación y Desarrollo, actividades sistemáticas que incrementan el volumen de conocimientos.</w:t>
            </w:r>
            <w:r w:rsidDel="00000000" w:rsidR="00000000" w:rsidRPr="00000000">
              <w:rPr>
                <w:rtl w:val="0"/>
              </w:rPr>
            </w:r>
          </w:p>
        </w:tc>
      </w:tr>
      <w:tr>
        <w:trPr>
          <w:cantSplit w:val="0"/>
          <w:trHeight w:val="233" w:hRule="atLeast"/>
          <w:tblHeader w:val="0"/>
        </w:trPr>
        <w:tc>
          <w:tcPr>
            <w:vAlign w:val="center"/>
          </w:tcPr>
          <w:p w:rsidR="00000000" w:rsidDel="00000000" w:rsidP="00000000" w:rsidRDefault="00000000" w:rsidRPr="00000000" w14:paraId="00000181">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rtl w:val="0"/>
              </w:rPr>
              <w:t xml:space="preserve">I+D+i</w:t>
            </w:r>
            <w:r w:rsidDel="00000000" w:rsidR="00000000" w:rsidRPr="00000000">
              <w:rPr>
                <w:rtl w:val="0"/>
              </w:rPr>
            </w:r>
          </w:p>
        </w:tc>
        <w:tc>
          <w:tcPr/>
          <w:p w:rsidR="00000000" w:rsidDel="00000000" w:rsidP="00000000" w:rsidRDefault="00000000" w:rsidRPr="00000000" w14:paraId="00000182">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Investigación, Desarrollo e innovación, concepto que añade la aplicación práctica de los conocimientos.</w:t>
            </w:r>
            <w:r w:rsidDel="00000000" w:rsidR="00000000" w:rsidRPr="00000000">
              <w:rPr>
                <w:rtl w:val="0"/>
              </w:rPr>
            </w:r>
          </w:p>
        </w:tc>
      </w:tr>
      <w:tr>
        <w:trPr>
          <w:cantSplit w:val="0"/>
          <w:trHeight w:val="233" w:hRule="atLeast"/>
          <w:tblHeader w:val="0"/>
        </w:trPr>
        <w:tc>
          <w:tcPr>
            <w:vAlign w:val="center"/>
          </w:tcPr>
          <w:p w:rsidR="00000000" w:rsidDel="00000000" w:rsidP="00000000" w:rsidRDefault="00000000" w:rsidRPr="00000000" w14:paraId="00000183">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rtl w:val="0"/>
              </w:rPr>
              <w:t xml:space="preserve">InstituLAC</w:t>
            </w:r>
            <w:r w:rsidDel="00000000" w:rsidR="00000000" w:rsidRPr="00000000">
              <w:rPr>
                <w:rtl w:val="0"/>
              </w:rPr>
            </w:r>
          </w:p>
        </w:tc>
        <w:tc>
          <w:tcPr/>
          <w:p w:rsidR="00000000" w:rsidDel="00000000" w:rsidP="00000000" w:rsidRDefault="00000000" w:rsidRPr="00000000" w14:paraId="00000184">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Sistema de información para el registro y visualización de instituciones del sistema CTI.</w:t>
            </w:r>
            <w:r w:rsidDel="00000000" w:rsidR="00000000" w:rsidRPr="00000000">
              <w:rPr>
                <w:rtl w:val="0"/>
              </w:rPr>
            </w:r>
          </w:p>
        </w:tc>
      </w:tr>
      <w:tr>
        <w:trPr>
          <w:cantSplit w:val="0"/>
          <w:trHeight w:val="233" w:hRule="atLeast"/>
          <w:tblHeader w:val="0"/>
        </w:trPr>
        <w:tc>
          <w:tcPr>
            <w:vAlign w:val="center"/>
          </w:tcPr>
          <w:p w:rsidR="00000000" w:rsidDel="00000000" w:rsidP="00000000" w:rsidRDefault="00000000" w:rsidRPr="00000000" w14:paraId="00000185">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IoT</w:t>
            </w:r>
          </w:p>
        </w:tc>
        <w:tc>
          <w:tcPr/>
          <w:p w:rsidR="00000000" w:rsidDel="00000000" w:rsidP="00000000" w:rsidRDefault="00000000" w:rsidRPr="00000000" w14:paraId="00000186">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Internet de las cosas (</w:t>
            </w:r>
            <w:r w:rsidDel="00000000" w:rsidR="00000000" w:rsidRPr="00000000">
              <w:rPr>
                <w:rFonts w:ascii="Arial" w:cs="Arial" w:eastAsia="Arial" w:hAnsi="Arial"/>
                <w:b w:val="1"/>
                <w:color w:val="000000"/>
                <w:rtl w:val="0"/>
              </w:rPr>
              <w:t xml:space="preserve">iot</w:t>
            </w:r>
            <w:r w:rsidDel="00000000" w:rsidR="00000000" w:rsidRPr="00000000">
              <w:rPr>
                <w:rFonts w:ascii="Arial" w:cs="Arial" w:eastAsia="Arial" w:hAnsi="Arial"/>
                <w:color w:val="000000"/>
                <w:rtl w:val="0"/>
              </w:rPr>
              <w:t xml:space="preserve">), red de objetos físicos conectados por sensores, </w:t>
            </w:r>
            <w:r w:rsidDel="00000000" w:rsidR="00000000" w:rsidRPr="00000000">
              <w:rPr>
                <w:rFonts w:ascii="Arial" w:cs="Arial" w:eastAsia="Arial" w:hAnsi="Arial"/>
                <w:i w:val="1"/>
                <w:color w:val="000000"/>
                <w:rtl w:val="0"/>
              </w:rPr>
              <w:t xml:space="preserve">software</w:t>
            </w:r>
            <w:r w:rsidDel="00000000" w:rsidR="00000000" w:rsidRPr="00000000">
              <w:rPr>
                <w:rFonts w:ascii="Arial" w:cs="Arial" w:eastAsia="Arial" w:hAnsi="Arial"/>
                <w:color w:val="000000"/>
                <w:rtl w:val="0"/>
              </w:rPr>
              <w:t xml:space="preserve"> y otras tecnologías.</w:t>
            </w:r>
          </w:p>
        </w:tc>
      </w:tr>
      <w:tr>
        <w:trPr>
          <w:cantSplit w:val="0"/>
          <w:trHeight w:val="233" w:hRule="atLeast"/>
          <w:tblHeader w:val="0"/>
        </w:trPr>
        <w:tc>
          <w:tcPr>
            <w:vAlign w:val="center"/>
          </w:tcPr>
          <w:p w:rsidR="00000000" w:rsidDel="00000000" w:rsidP="00000000" w:rsidRDefault="00000000" w:rsidRPr="00000000" w14:paraId="00000187">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rtl w:val="0"/>
              </w:rPr>
              <w:t xml:space="preserve">NTC 1486:2022</w:t>
            </w:r>
            <w:r w:rsidDel="00000000" w:rsidR="00000000" w:rsidRPr="00000000">
              <w:rPr>
                <w:rtl w:val="0"/>
              </w:rPr>
            </w:r>
          </w:p>
        </w:tc>
        <w:tc>
          <w:tcPr/>
          <w:p w:rsidR="00000000" w:rsidDel="00000000" w:rsidP="00000000" w:rsidRDefault="00000000" w:rsidRPr="00000000" w14:paraId="00000188">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Norma Técnica Colombiana que establece los requisitos para la presentación de trabajos académicos.</w:t>
            </w:r>
            <w:r w:rsidDel="00000000" w:rsidR="00000000" w:rsidRPr="00000000">
              <w:rPr>
                <w:rtl w:val="0"/>
              </w:rPr>
            </w:r>
          </w:p>
        </w:tc>
      </w:tr>
      <w:tr>
        <w:trPr>
          <w:cantSplit w:val="0"/>
          <w:trHeight w:val="233" w:hRule="atLeast"/>
          <w:tblHeader w:val="0"/>
        </w:trPr>
        <w:tc>
          <w:tcPr>
            <w:vAlign w:val="center"/>
          </w:tcPr>
          <w:p w:rsidR="00000000" w:rsidDel="00000000" w:rsidP="00000000" w:rsidRDefault="00000000" w:rsidRPr="00000000" w14:paraId="00000189">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rtl w:val="0"/>
              </w:rPr>
              <w:t xml:space="preserve">ORCID</w:t>
            </w:r>
            <w:r w:rsidDel="00000000" w:rsidR="00000000" w:rsidRPr="00000000">
              <w:rPr>
                <w:rtl w:val="0"/>
              </w:rPr>
            </w:r>
          </w:p>
        </w:tc>
        <w:tc>
          <w:tcPr/>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Identificador único para investigadores académicos (</w:t>
            </w:r>
            <w:r w:rsidDel="00000000" w:rsidR="00000000" w:rsidRPr="00000000">
              <w:rPr>
                <w:rFonts w:ascii="Arial" w:cs="Arial" w:eastAsia="Arial" w:hAnsi="Arial"/>
                <w:i w:val="1"/>
                <w:rtl w:val="0"/>
              </w:rPr>
              <w:t xml:space="preserve">Open Researcher and Contributor ID).</w:t>
            </w:r>
            <w:r w:rsidDel="00000000" w:rsidR="00000000" w:rsidRPr="00000000">
              <w:rPr>
                <w:rtl w:val="0"/>
              </w:rPr>
            </w:r>
          </w:p>
        </w:tc>
      </w:tr>
      <w:tr>
        <w:trPr>
          <w:cantSplit w:val="0"/>
          <w:trHeight w:val="233" w:hRule="atLeast"/>
          <w:tblHeader w:val="0"/>
        </w:trPr>
        <w:tc>
          <w:tcPr>
            <w:vAlign w:val="center"/>
          </w:tcPr>
          <w:p w:rsidR="00000000" w:rsidDel="00000000" w:rsidP="00000000" w:rsidRDefault="00000000" w:rsidRPr="00000000" w14:paraId="0000018B">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rtl w:val="0"/>
              </w:rPr>
              <w:t xml:space="preserve">Publindex</w:t>
            </w:r>
            <w:r w:rsidDel="00000000" w:rsidR="00000000" w:rsidRPr="00000000">
              <w:rPr>
                <w:rtl w:val="0"/>
              </w:rPr>
            </w:r>
          </w:p>
        </w:tc>
        <w:tc>
          <w:tcPr/>
          <w:p w:rsidR="00000000" w:rsidDel="00000000" w:rsidP="00000000" w:rsidRDefault="00000000" w:rsidRPr="00000000" w14:paraId="0000018C">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Sistema Nacional de Indexación de Revistas Científicas Colombianas.</w:t>
            </w:r>
            <w:r w:rsidDel="00000000" w:rsidR="00000000" w:rsidRPr="00000000">
              <w:rPr>
                <w:rtl w:val="0"/>
              </w:rPr>
            </w:r>
          </w:p>
        </w:tc>
      </w:tr>
      <w:tr>
        <w:trPr>
          <w:cantSplit w:val="0"/>
          <w:trHeight w:val="233" w:hRule="atLeast"/>
          <w:tblHeader w:val="0"/>
        </w:trPr>
        <w:tc>
          <w:tcPr>
            <w:vAlign w:val="center"/>
          </w:tcPr>
          <w:p w:rsidR="00000000" w:rsidDel="00000000" w:rsidP="00000000" w:rsidRDefault="00000000" w:rsidRPr="00000000" w14:paraId="0000018D">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rtl w:val="0"/>
              </w:rPr>
              <w:t xml:space="preserve">RedCol</w:t>
            </w:r>
            <w:r w:rsidDel="00000000" w:rsidR="00000000" w:rsidRPr="00000000">
              <w:rPr>
                <w:rtl w:val="0"/>
              </w:rPr>
            </w:r>
          </w:p>
        </w:tc>
        <w:tc>
          <w:tcPr/>
          <w:p w:rsidR="00000000" w:rsidDel="00000000" w:rsidP="00000000" w:rsidRDefault="00000000" w:rsidRPr="00000000" w14:paraId="0000018E">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Red Colombiana de Información Científica, infraestructura que integra repositorios y sistemas de información científica.</w:t>
            </w:r>
            <w:r w:rsidDel="00000000" w:rsidR="00000000" w:rsidRPr="00000000">
              <w:rPr>
                <w:rtl w:val="0"/>
              </w:rPr>
            </w:r>
          </w:p>
        </w:tc>
      </w:tr>
      <w:tr>
        <w:trPr>
          <w:cantSplit w:val="0"/>
          <w:trHeight w:val="233" w:hRule="atLeast"/>
          <w:tblHeader w:val="0"/>
        </w:trPr>
        <w:tc>
          <w:tcPr>
            <w:vAlign w:val="center"/>
          </w:tcPr>
          <w:p w:rsidR="00000000" w:rsidDel="00000000" w:rsidP="00000000" w:rsidRDefault="00000000" w:rsidRPr="00000000" w14:paraId="0000018F">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rtl w:val="0"/>
              </w:rPr>
              <w:t xml:space="preserve">RENATA</w:t>
            </w:r>
            <w:r w:rsidDel="00000000" w:rsidR="00000000" w:rsidRPr="00000000">
              <w:rPr>
                <w:rtl w:val="0"/>
              </w:rPr>
            </w:r>
          </w:p>
        </w:tc>
        <w:tc>
          <w:tcPr/>
          <w:p w:rsidR="00000000" w:rsidDel="00000000" w:rsidP="00000000" w:rsidRDefault="00000000" w:rsidRPr="00000000" w14:paraId="00000190">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Red Nacional Académica de Tecnología Avanzada, infraestructura tecnológica que conecta instituciones académicas.</w:t>
            </w:r>
            <w:r w:rsidDel="00000000" w:rsidR="00000000" w:rsidRPr="00000000">
              <w:rPr>
                <w:rtl w:val="0"/>
              </w:rPr>
            </w:r>
          </w:p>
        </w:tc>
      </w:tr>
      <w:tr>
        <w:trPr>
          <w:cantSplit w:val="0"/>
          <w:trHeight w:val="233" w:hRule="atLeast"/>
          <w:tblHeader w:val="0"/>
        </w:trPr>
        <w:tc>
          <w:tcPr>
            <w:vAlign w:val="center"/>
          </w:tcPr>
          <w:p w:rsidR="00000000" w:rsidDel="00000000" w:rsidP="00000000" w:rsidRDefault="00000000" w:rsidRPr="00000000" w14:paraId="00000191">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rtl w:val="0"/>
              </w:rPr>
              <w:t xml:space="preserve">Repositorio institucional</w:t>
            </w:r>
            <w:r w:rsidDel="00000000" w:rsidR="00000000" w:rsidRPr="00000000">
              <w:rPr>
                <w:rtl w:val="0"/>
              </w:rPr>
            </w:r>
          </w:p>
        </w:tc>
        <w:tc>
          <w:tcPr/>
          <w:p w:rsidR="00000000" w:rsidDel="00000000" w:rsidP="00000000" w:rsidRDefault="00000000" w:rsidRPr="00000000" w14:paraId="00000192">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Plataforma digital que almacena, preserva y difunde la producción académica de una institución.</w:t>
            </w:r>
            <w:r w:rsidDel="00000000" w:rsidR="00000000" w:rsidRPr="00000000">
              <w:rPr>
                <w:rtl w:val="0"/>
              </w:rPr>
            </w:r>
          </w:p>
        </w:tc>
      </w:tr>
      <w:tr>
        <w:trPr>
          <w:cantSplit w:val="0"/>
          <w:trHeight w:val="224" w:hRule="atLeast"/>
          <w:tblHeader w:val="0"/>
        </w:trPr>
        <w:tc>
          <w:tcPr>
            <w:vAlign w:val="center"/>
          </w:tcPr>
          <w:p w:rsidR="00000000" w:rsidDel="00000000" w:rsidP="00000000" w:rsidRDefault="00000000" w:rsidRPr="00000000" w14:paraId="00000193">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rtl w:val="0"/>
              </w:rPr>
              <w:t xml:space="preserve">SGR</w:t>
            </w:r>
            <w:r w:rsidDel="00000000" w:rsidR="00000000" w:rsidRPr="00000000">
              <w:rPr>
                <w:rtl w:val="0"/>
              </w:rPr>
            </w:r>
          </w:p>
        </w:tc>
        <w:tc>
          <w:tcPr/>
          <w:p w:rsidR="00000000" w:rsidDel="00000000" w:rsidP="00000000" w:rsidRDefault="00000000" w:rsidRPr="00000000" w14:paraId="00000194">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Sistema General de Regalías, mecanismo de distribución de los ingresos, provenientes de la explotación de recursos naturales.</w:t>
            </w:r>
            <w:r w:rsidDel="00000000" w:rsidR="00000000" w:rsidRPr="00000000">
              <w:rPr>
                <w:rtl w:val="0"/>
              </w:rPr>
            </w:r>
          </w:p>
        </w:tc>
      </w:tr>
      <w:tr>
        <w:trPr>
          <w:cantSplit w:val="0"/>
          <w:trHeight w:val="271" w:hRule="atLeast"/>
          <w:tblHeader w:val="0"/>
        </w:trPr>
        <w:tc>
          <w:tcPr>
            <w:vAlign w:val="center"/>
          </w:tcPr>
          <w:p w:rsidR="00000000" w:rsidDel="00000000" w:rsidP="00000000" w:rsidRDefault="00000000" w:rsidRPr="00000000" w14:paraId="00000195">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rtl w:val="0"/>
              </w:rPr>
              <w:t xml:space="preserve">SNCTI</w:t>
            </w:r>
            <w:r w:rsidDel="00000000" w:rsidR="00000000" w:rsidRPr="00000000">
              <w:rPr>
                <w:rtl w:val="0"/>
              </w:rPr>
            </w:r>
          </w:p>
        </w:tc>
        <w:tc>
          <w:tcPr/>
          <w:p w:rsidR="00000000" w:rsidDel="00000000" w:rsidP="00000000" w:rsidRDefault="00000000" w:rsidRPr="00000000" w14:paraId="00000196">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Sistema Nacional de Ciencia, Tecnología e Innovación.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97">
            <w:pPr>
              <w:pBdr>
                <w:top w:space="0" w:sz="0" w:val="nil"/>
                <w:left w:space="0" w:sz="0" w:val="nil"/>
                <w:bottom w:space="0" w:sz="0" w:val="nil"/>
                <w:right w:space="0" w:sz="0" w:val="nil"/>
                <w:between w:space="0" w:sz="0" w:val="nil"/>
              </w:pBdr>
              <w:spacing w:after="120" w:line="276" w:lineRule="auto"/>
              <w:rPr>
                <w:rFonts w:ascii="Arial" w:cs="Arial" w:eastAsia="Arial" w:hAnsi="Arial"/>
                <w:i w:val="1"/>
                <w:color w:val="000000"/>
              </w:rPr>
            </w:pPr>
            <w:r w:rsidDel="00000000" w:rsidR="00000000" w:rsidRPr="00000000">
              <w:rPr>
                <w:rFonts w:ascii="Arial" w:cs="Arial" w:eastAsia="Arial" w:hAnsi="Arial"/>
                <w:b w:val="1"/>
                <w:i w:val="1"/>
                <w:rtl w:val="0"/>
              </w:rPr>
              <w:t xml:space="preserve">Spin-off</w:t>
            </w:r>
            <w:r w:rsidDel="00000000" w:rsidR="00000000" w:rsidRPr="00000000">
              <w:rPr>
                <w:rtl w:val="0"/>
              </w:rPr>
            </w:r>
          </w:p>
        </w:tc>
        <w:tc>
          <w:tcPr/>
          <w:p w:rsidR="00000000" w:rsidDel="00000000" w:rsidP="00000000" w:rsidRDefault="00000000" w:rsidRPr="00000000" w14:paraId="00000198">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Empresa derivada que surge a partir de una organización existente, generalmente una universidad o centro de investigación.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99">
            <w:pPr>
              <w:pBdr>
                <w:top w:space="0" w:sz="0" w:val="nil"/>
                <w:left w:space="0" w:sz="0" w:val="nil"/>
                <w:bottom w:space="0" w:sz="0" w:val="nil"/>
                <w:right w:space="0" w:sz="0" w:val="nil"/>
                <w:between w:space="0" w:sz="0" w:val="nil"/>
              </w:pBdr>
              <w:spacing w:after="120" w:line="276" w:lineRule="auto"/>
              <w:rPr>
                <w:rFonts w:ascii="Arial" w:cs="Arial" w:eastAsia="Arial" w:hAnsi="Arial"/>
                <w:i w:val="1"/>
                <w:color w:val="000000"/>
              </w:rPr>
            </w:pPr>
            <w:r w:rsidDel="00000000" w:rsidR="00000000" w:rsidRPr="00000000">
              <w:rPr>
                <w:rFonts w:ascii="Arial" w:cs="Arial" w:eastAsia="Arial" w:hAnsi="Arial"/>
                <w:b w:val="1"/>
                <w:i w:val="1"/>
                <w:rtl w:val="0"/>
              </w:rPr>
              <w:t xml:space="preserve">Startup</w:t>
            </w:r>
            <w:r w:rsidDel="00000000" w:rsidR="00000000" w:rsidRPr="00000000">
              <w:rPr>
                <w:rtl w:val="0"/>
              </w:rPr>
            </w:r>
          </w:p>
        </w:tc>
        <w:tc>
          <w:tcPr/>
          <w:p w:rsidR="00000000" w:rsidDel="00000000" w:rsidP="00000000" w:rsidRDefault="00000000" w:rsidRPr="00000000" w14:paraId="0000019A">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Empresa emergente que busca arrancar, emprender o montar un nuevo negocio, basado en innovación.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9B">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rtl w:val="0"/>
              </w:rPr>
              <w:t xml:space="preserve">STEM</w:t>
            </w:r>
            <w:r w:rsidDel="00000000" w:rsidR="00000000" w:rsidRPr="00000000">
              <w:rPr>
                <w:rtl w:val="0"/>
              </w:rPr>
            </w:r>
          </w:p>
        </w:tc>
        <w:tc>
          <w:tcPr/>
          <w:p w:rsidR="00000000" w:rsidDel="00000000" w:rsidP="00000000" w:rsidRDefault="00000000" w:rsidRPr="00000000" w14:paraId="0000019C">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Sigla en inglés que representa Ciencia, Tecnología, Ingeniería y Matemáticas (</w:t>
            </w:r>
            <w:r w:rsidDel="00000000" w:rsidR="00000000" w:rsidRPr="00000000">
              <w:rPr>
                <w:rFonts w:ascii="Arial" w:cs="Arial" w:eastAsia="Arial" w:hAnsi="Arial"/>
                <w:i w:val="1"/>
                <w:rtl w:val="0"/>
              </w:rPr>
              <w:t xml:space="preserve">Science, Technology, Engineering, Mathematics</w:t>
            </w:r>
            <w:r w:rsidDel="00000000" w:rsidR="00000000" w:rsidRPr="00000000">
              <w:rPr>
                <w:rFonts w:ascii="Arial" w:cs="Arial" w:eastAsia="Arial" w:hAnsi="Arial"/>
                <w:rtl w:val="0"/>
              </w:rPr>
              <w:t xml:space="preserv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9D">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rtl w:val="0"/>
              </w:rPr>
              <w:t xml:space="preserve">Vigilancia tecnológica</w:t>
            </w:r>
            <w:r w:rsidDel="00000000" w:rsidR="00000000" w:rsidRPr="00000000">
              <w:rPr>
                <w:rtl w:val="0"/>
              </w:rPr>
            </w:r>
          </w:p>
        </w:tc>
        <w:tc>
          <w:tcPr/>
          <w:p w:rsidR="00000000" w:rsidDel="00000000" w:rsidP="00000000" w:rsidRDefault="00000000" w:rsidRPr="00000000" w14:paraId="0000019E">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Proceso organizado de observación y análisis del entorno científico y tecnológico, para la toma de decisiones.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9F">
            <w:pPr>
              <w:pBdr>
                <w:top w:space="0" w:sz="0" w:val="nil"/>
                <w:left w:space="0" w:sz="0" w:val="nil"/>
                <w:bottom w:space="0" w:sz="0" w:val="nil"/>
                <w:right w:space="0" w:sz="0" w:val="nil"/>
                <w:between w:space="0" w:sz="0" w:val="nil"/>
              </w:pBdr>
              <w:spacing w:after="120" w:line="276" w:lineRule="auto"/>
              <w:rPr>
                <w:rFonts w:ascii="Arial" w:cs="Arial" w:eastAsia="Arial" w:hAnsi="Arial"/>
                <w:i w:val="1"/>
                <w:color w:val="000000"/>
              </w:rPr>
            </w:pPr>
            <w:r w:rsidDel="00000000" w:rsidR="00000000" w:rsidRPr="00000000">
              <w:rPr>
                <w:rFonts w:ascii="Arial" w:cs="Arial" w:eastAsia="Arial" w:hAnsi="Arial"/>
                <w:b w:val="1"/>
                <w:i w:val="1"/>
                <w:rtl w:val="0"/>
              </w:rPr>
              <w:t xml:space="preserve">Web of Science</w:t>
            </w:r>
            <w:r w:rsidDel="00000000" w:rsidR="00000000" w:rsidRPr="00000000">
              <w:rPr>
                <w:rtl w:val="0"/>
              </w:rPr>
            </w:r>
          </w:p>
        </w:tc>
        <w:tc>
          <w:tcPr/>
          <w:p w:rsidR="00000000" w:rsidDel="00000000" w:rsidP="00000000" w:rsidRDefault="00000000" w:rsidRPr="00000000" w14:paraId="000001A0">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Base de datos de referencias bibliográficas y citas de publicaciones periódicas que recopila información sobre investigación multidisciplinaria.</w:t>
            </w:r>
            <w:r w:rsidDel="00000000" w:rsidR="00000000" w:rsidRPr="00000000">
              <w:rPr>
                <w:rtl w:val="0"/>
              </w:rPr>
            </w:r>
          </w:p>
        </w:tc>
      </w:tr>
    </w:tbl>
    <w:p w:rsidR="00000000" w:rsidDel="00000000" w:rsidP="00000000" w:rsidRDefault="00000000" w:rsidRPr="00000000" w14:paraId="000001A1">
      <w:pPr>
        <w:spacing w:after="120" w:lineRule="auto"/>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1A2">
      <w:pPr>
        <w:numPr>
          <w:ilvl w:val="0"/>
          <w:numId w:val="1"/>
        </w:numPr>
        <w:pBdr>
          <w:top w:space="0" w:sz="0" w:val="nil"/>
          <w:left w:space="0" w:sz="0" w:val="nil"/>
          <w:bottom w:space="0" w:sz="0" w:val="nil"/>
          <w:right w:space="0" w:sz="0" w:val="nil"/>
          <w:between w:space="0" w:sz="0" w:val="nil"/>
        </w:pBdr>
        <w:spacing w:after="120" w:lineRule="auto"/>
        <w:ind w:left="0" w:firstLine="0"/>
        <w:rPr>
          <w:rFonts w:ascii="Arial" w:cs="Arial" w:eastAsia="Arial" w:hAnsi="Arial"/>
          <w:b w:val="1"/>
          <w:color w:val="000000"/>
          <w:highlight w:val="white"/>
        </w:rPr>
      </w:pPr>
      <w:r w:rsidDel="00000000" w:rsidR="00000000" w:rsidRPr="00000000">
        <w:rPr>
          <w:rFonts w:ascii="Arial" w:cs="Arial" w:eastAsia="Arial" w:hAnsi="Arial"/>
          <w:b w:val="1"/>
          <w:color w:val="000000"/>
          <w:highlight w:val="white"/>
          <w:rtl w:val="0"/>
        </w:rPr>
        <w:t xml:space="preserve">MATERIAL DE APOYO (SIEMPRE SE DEBE INCLUIR AL MENOS DOS RECURSOS BIBILOGRÀFICOS DE APOYO, DOS BASES DE DATOS Y DOS RECURSOS AUDIOVISUALES.  SE DEBE INCORPORAR COMO MÍNIMO 2 RECUR</w:t>
      </w:r>
      <w:r w:rsidDel="00000000" w:rsidR="00000000" w:rsidRPr="00000000">
        <w:rPr>
          <w:rFonts w:ascii="Arial" w:cs="Arial" w:eastAsia="Arial" w:hAnsi="Arial"/>
          <w:b w:val="1"/>
          <w:highlight w:val="white"/>
          <w:rtl w:val="0"/>
        </w:rPr>
        <w:t xml:space="preserve">SOS DE ELIBRO</w:t>
      </w:r>
      <w:r w:rsidDel="00000000" w:rsidR="00000000" w:rsidRPr="00000000">
        <w:rPr>
          <w:rFonts w:ascii="Arial" w:cs="Arial" w:eastAsia="Arial" w:hAnsi="Arial"/>
          <w:b w:val="1"/>
          <w:color w:val="000000"/>
          <w:highlight w:val="white"/>
          <w:rtl w:val="0"/>
        </w:rPr>
        <w:t xml:space="preserve">) </w:t>
      </w:r>
    </w:p>
    <w:p w:rsidR="00000000" w:rsidDel="00000000" w:rsidP="00000000" w:rsidRDefault="00000000" w:rsidRPr="00000000" w14:paraId="000001A3">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highlight w:val="white"/>
        </w:rPr>
      </w:pPr>
      <w:r w:rsidDel="00000000" w:rsidR="00000000" w:rsidRPr="00000000">
        <w:rPr>
          <w:rtl w:val="0"/>
        </w:rPr>
      </w:r>
    </w:p>
    <w:tbl>
      <w:tblPr>
        <w:tblStyle w:val="Table28"/>
        <w:tblW w:w="9888.0" w:type="dxa"/>
        <w:jc w:val="left"/>
        <w:tblInd w:w="-108.0" w:type="dxa"/>
        <w:tblBorders>
          <w:top w:color="5f497a" w:space="0" w:sz="8" w:val="single"/>
          <w:left w:color="5f497a" w:space="0" w:sz="8" w:val="single"/>
          <w:bottom w:color="5f497a" w:space="0" w:sz="8" w:val="single"/>
          <w:right w:color="5f497a" w:space="0" w:sz="8" w:val="single"/>
          <w:insideH w:color="5f497a" w:space="0" w:sz="8" w:val="single"/>
          <w:insideV w:color="5f497a" w:space="0" w:sz="8" w:val="single"/>
        </w:tblBorders>
        <w:tblLayout w:type="fixed"/>
        <w:tblLook w:val="0000"/>
      </w:tblPr>
      <w:tblGrid>
        <w:gridCol w:w="959"/>
        <w:gridCol w:w="6936"/>
        <w:gridCol w:w="1993"/>
        <w:tblGridChange w:id="0">
          <w:tblGrid>
            <w:gridCol w:w="959"/>
            <w:gridCol w:w="6936"/>
            <w:gridCol w:w="1993"/>
          </w:tblGrid>
        </w:tblGridChange>
      </w:tblGrid>
      <w:tr>
        <w:trPr>
          <w:cantSplit w:val="0"/>
          <w:trHeight w:val="882" w:hRule="atLeast"/>
          <w:tblHeader w:val="0"/>
        </w:trPr>
        <w:tc>
          <w:tcPr>
            <w:gridSpan w:val="2"/>
            <w:shd w:fill="ccc1d9" w:val="clear"/>
            <w:vAlign w:val="center"/>
          </w:tcPr>
          <w:p w:rsidR="00000000" w:rsidDel="00000000" w:rsidP="00000000" w:rsidRDefault="00000000" w:rsidRPr="00000000" w14:paraId="000001A4">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color w:val="000000"/>
                <w:rtl w:val="0"/>
              </w:rPr>
              <w:t xml:space="preserve">RECURSOS BIBLIOGRÁFICOS DE REVISIÓN BÁSICA</w:t>
            </w:r>
            <w:r w:rsidDel="00000000" w:rsidR="00000000" w:rsidRPr="00000000">
              <w:rPr>
                <w:rtl w:val="0"/>
              </w:rPr>
            </w:r>
          </w:p>
        </w:tc>
        <w:tc>
          <w:tcPr>
            <w:shd w:fill="ccc1d9" w:val="clear"/>
            <w:vAlign w:val="center"/>
          </w:tcPr>
          <w:p w:rsidR="00000000" w:rsidDel="00000000" w:rsidP="00000000" w:rsidRDefault="00000000" w:rsidRPr="00000000" w14:paraId="000001A6">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color w:val="000000"/>
                <w:rtl w:val="0"/>
              </w:rPr>
              <w:t xml:space="preserve">BASES DE DATOS</w:t>
            </w:r>
            <w:r w:rsidDel="00000000" w:rsidR="00000000" w:rsidRPr="00000000">
              <w:rPr>
                <w:rtl w:val="0"/>
              </w:rPr>
            </w:r>
          </w:p>
        </w:tc>
      </w:tr>
      <w:tr>
        <w:trPr>
          <w:cantSplit w:val="0"/>
          <w:trHeight w:val="220" w:hRule="atLeast"/>
          <w:tblHeader w:val="0"/>
        </w:trPr>
        <w:tc>
          <w:tcPr>
            <w:gridSpan w:val="3"/>
            <w:vAlign w:val="center"/>
          </w:tcPr>
          <w:p w:rsidR="00000000" w:rsidDel="00000000" w:rsidP="00000000" w:rsidRDefault="00000000" w:rsidRPr="00000000" w14:paraId="000001A7">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Tema 1. Ciencia, tecnología e Innovación en Colombia</w:t>
            </w:r>
          </w:p>
        </w:tc>
      </w:tr>
      <w:tr>
        <w:trPr>
          <w:cantSplit w:val="0"/>
          <w:trHeight w:val="220" w:hRule="atLeast"/>
          <w:tblHeader w:val="0"/>
        </w:trPr>
        <w:tc>
          <w:tcPr>
            <w:vAlign w:val="center"/>
          </w:tcPr>
          <w:p w:rsidR="00000000" w:rsidDel="00000000" w:rsidP="00000000" w:rsidRDefault="00000000" w:rsidRPr="00000000" w14:paraId="000001AA">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bookmarkStart w:colFirst="0" w:colLast="0" w:name="_heading=h.3rdcrjn" w:id="8"/>
            <w:bookmarkEnd w:id="8"/>
            <w:r w:rsidDel="00000000" w:rsidR="00000000" w:rsidRPr="00000000">
              <w:rPr>
                <w:rFonts w:ascii="Arial" w:cs="Arial" w:eastAsia="Arial" w:hAnsi="Arial"/>
                <w:rtl w:val="0"/>
              </w:rPr>
              <w:t xml:space="preserve">1</w:t>
            </w:r>
            <w:r w:rsidDel="00000000" w:rsidR="00000000" w:rsidRPr="00000000">
              <w:rPr>
                <w:rtl w:val="0"/>
              </w:rPr>
            </w:r>
          </w:p>
        </w:tc>
        <w:tc>
          <w:tcPr/>
          <w:p w:rsidR="00000000" w:rsidDel="00000000" w:rsidP="00000000" w:rsidRDefault="00000000" w:rsidRPr="00000000" w14:paraId="000001AB">
            <w:pPr>
              <w:spacing w:after="120" w:line="276" w:lineRule="auto"/>
              <w:rPr>
                <w:rFonts w:ascii="Arial" w:cs="Arial" w:eastAsia="Arial" w:hAnsi="Arial"/>
              </w:rPr>
            </w:pPr>
            <w:r w:rsidDel="00000000" w:rsidR="00000000" w:rsidRPr="00000000">
              <w:rPr>
                <w:rFonts w:ascii="Arial" w:cs="Arial" w:eastAsia="Arial" w:hAnsi="Arial"/>
                <w:rtl w:val="0"/>
              </w:rPr>
              <w:t xml:space="preserve">Acevedo-Jaramillo, M., González-Arango, Ó. &amp; Zamudio-Cárdenas, L. (2022). El Sistema Nacional de Ciencia, Tecnología e Innovación en Colombia: Una perspectiva evolutiva. </w:t>
            </w:r>
            <w:r w:rsidDel="00000000" w:rsidR="00000000" w:rsidRPr="00000000">
              <w:rPr>
                <w:rFonts w:ascii="Arial" w:cs="Arial" w:eastAsia="Arial" w:hAnsi="Arial"/>
                <w:i w:val="1"/>
                <w:rtl w:val="0"/>
              </w:rPr>
              <w:t xml:space="preserve">Revista Colombiana de Ciencias Sociales, 13</w:t>
            </w:r>
            <w:r w:rsidDel="00000000" w:rsidR="00000000" w:rsidRPr="00000000">
              <w:rPr>
                <w:rFonts w:ascii="Arial" w:cs="Arial" w:eastAsia="Arial" w:hAnsi="Arial"/>
                <w:rtl w:val="0"/>
              </w:rPr>
              <w:t xml:space="preserve">(1), pp. 145-168.</w:t>
            </w:r>
          </w:p>
        </w:tc>
        <w:tc>
          <w:tcPr>
            <w:vAlign w:val="center"/>
          </w:tcPr>
          <w:p w:rsidR="00000000" w:rsidDel="00000000" w:rsidP="00000000" w:rsidRDefault="00000000" w:rsidRPr="00000000" w14:paraId="000001AC">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AD">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2</w:t>
            </w:r>
            <w:r w:rsidDel="00000000" w:rsidR="00000000" w:rsidRPr="00000000">
              <w:rPr>
                <w:rtl w:val="0"/>
              </w:rPr>
            </w:r>
          </w:p>
        </w:tc>
        <w:tc>
          <w:tcPr/>
          <w:p w:rsidR="00000000" w:rsidDel="00000000" w:rsidP="00000000" w:rsidRDefault="00000000" w:rsidRPr="00000000" w14:paraId="000001AE">
            <w:pPr>
              <w:spacing w:after="120" w:line="276" w:lineRule="auto"/>
              <w:rPr>
                <w:rFonts w:ascii="Arial" w:cs="Arial" w:eastAsia="Arial" w:hAnsi="Arial"/>
              </w:rPr>
            </w:pPr>
            <w:r w:rsidDel="00000000" w:rsidR="00000000" w:rsidRPr="00000000">
              <w:rPr>
                <w:rFonts w:ascii="Arial" w:cs="Arial" w:eastAsia="Arial" w:hAnsi="Arial"/>
                <w:rtl w:val="0"/>
              </w:rPr>
              <w:t xml:space="preserve">Banco Mundial. (2023). </w:t>
            </w:r>
            <w:r w:rsidDel="00000000" w:rsidR="00000000" w:rsidRPr="00000000">
              <w:rPr>
                <w:rFonts w:ascii="Arial" w:cs="Arial" w:eastAsia="Arial" w:hAnsi="Arial"/>
                <w:i w:val="1"/>
                <w:rtl w:val="0"/>
              </w:rPr>
              <w:t xml:space="preserve">Indicadores de Ciencia y Tecnología: Colombia. </w:t>
            </w:r>
            <w:hyperlink r:id="rId93">
              <w:r w:rsidDel="00000000" w:rsidR="00000000" w:rsidRPr="00000000">
                <w:rPr>
                  <w:rFonts w:ascii="Arial" w:cs="Arial" w:eastAsia="Arial" w:hAnsi="Arial"/>
                  <w:color w:val="000000"/>
                  <w:u w:val="single"/>
                  <w:rtl w:val="0"/>
                </w:rPr>
                <w:t xml:space="preserve">https://datos.bancomundial.org/indicator/GB.XPD.RSDV.GD.ZS?locations=CO</w:t>
              </w:r>
            </w:hyperlink>
            <w:r w:rsidDel="00000000" w:rsidR="00000000" w:rsidRPr="00000000">
              <w:rPr>
                <w:rFonts w:ascii="Arial" w:cs="Arial" w:eastAsia="Arial" w:hAnsi="Arial"/>
                <w:color w:val="000000"/>
                <w:u w:val="single"/>
                <w:rtl w:val="0"/>
              </w:rPr>
              <w:t xml:space="preserve"> </w:t>
            </w:r>
            <w:r w:rsidDel="00000000" w:rsidR="00000000" w:rsidRPr="00000000">
              <w:rPr>
                <w:rtl w:val="0"/>
              </w:rPr>
            </w:r>
          </w:p>
        </w:tc>
        <w:tc>
          <w:tcPr/>
          <w:p w:rsidR="00000000" w:rsidDel="00000000" w:rsidP="00000000" w:rsidRDefault="00000000" w:rsidRPr="00000000" w14:paraId="000001AF">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B0">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3</w:t>
            </w:r>
            <w:r w:rsidDel="00000000" w:rsidR="00000000" w:rsidRPr="00000000">
              <w:rPr>
                <w:rtl w:val="0"/>
              </w:rPr>
            </w:r>
          </w:p>
        </w:tc>
        <w:tc>
          <w:tcPr/>
          <w:p w:rsidR="00000000" w:rsidDel="00000000" w:rsidP="00000000" w:rsidRDefault="00000000" w:rsidRPr="00000000" w14:paraId="000001B1">
            <w:pPr>
              <w:spacing w:after="120" w:line="276" w:lineRule="auto"/>
              <w:rPr>
                <w:rFonts w:ascii="Arial" w:cs="Arial" w:eastAsia="Arial" w:hAnsi="Arial"/>
              </w:rPr>
            </w:pPr>
            <w:r w:rsidDel="00000000" w:rsidR="00000000" w:rsidRPr="00000000">
              <w:rPr>
                <w:rFonts w:ascii="Arial" w:cs="Arial" w:eastAsia="Arial" w:hAnsi="Arial"/>
                <w:rtl w:val="0"/>
              </w:rPr>
              <w:t xml:space="preserve">Congreso de Colombia. (2009). Ley 1286 de 2009: Por la cual se modifica la Ley 29 de 1990, se transforma a Colciencias en Departamento Administrativo y se fortalece el Sistema Nacional de Ciencia, Tecnología e Innovación en Colombia. Diario Oficial. </w:t>
            </w:r>
            <w:hyperlink r:id="rId94">
              <w:r w:rsidDel="00000000" w:rsidR="00000000" w:rsidRPr="00000000">
                <w:rPr>
                  <w:rFonts w:ascii="Arial" w:cs="Arial" w:eastAsia="Arial" w:hAnsi="Arial"/>
                  <w:color w:val="000000"/>
                  <w:u w:val="single"/>
                  <w:rtl w:val="0"/>
                </w:rPr>
                <w:t xml:space="preserve">https://minciencias.gov.co/normatividad/ley-1286-2009</w:t>
              </w:r>
            </w:hyperlink>
            <w:r w:rsidDel="00000000" w:rsidR="00000000" w:rsidRPr="00000000">
              <w:rPr>
                <w:rtl w:val="0"/>
              </w:rPr>
            </w:r>
          </w:p>
        </w:tc>
        <w:tc>
          <w:tcPr/>
          <w:p w:rsidR="00000000" w:rsidDel="00000000" w:rsidP="00000000" w:rsidRDefault="00000000" w:rsidRPr="00000000" w14:paraId="000001B2">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Legal</w:t>
            </w:r>
          </w:p>
        </w:tc>
      </w:tr>
      <w:tr>
        <w:trPr>
          <w:cantSplit w:val="0"/>
          <w:tblHeader w:val="0"/>
        </w:trPr>
        <w:tc>
          <w:tcPr>
            <w:vAlign w:val="center"/>
          </w:tcPr>
          <w:p w:rsidR="00000000" w:rsidDel="00000000" w:rsidP="00000000" w:rsidRDefault="00000000" w:rsidRPr="00000000" w14:paraId="000001B3">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4</w:t>
            </w:r>
            <w:r w:rsidDel="00000000" w:rsidR="00000000" w:rsidRPr="00000000">
              <w:rPr>
                <w:rtl w:val="0"/>
              </w:rPr>
            </w:r>
          </w:p>
        </w:tc>
        <w:tc>
          <w:tcPr/>
          <w:p w:rsidR="00000000" w:rsidDel="00000000" w:rsidP="00000000" w:rsidRDefault="00000000" w:rsidRPr="00000000" w14:paraId="000001B4">
            <w:pPr>
              <w:spacing w:after="120" w:line="276" w:lineRule="auto"/>
              <w:rPr>
                <w:rFonts w:ascii="Arial" w:cs="Arial" w:eastAsia="Arial" w:hAnsi="Arial"/>
              </w:rPr>
            </w:pPr>
            <w:r w:rsidDel="00000000" w:rsidR="00000000" w:rsidRPr="00000000">
              <w:rPr>
                <w:rFonts w:ascii="Arial" w:cs="Arial" w:eastAsia="Arial" w:hAnsi="Arial"/>
                <w:rtl w:val="0"/>
              </w:rPr>
              <w:t xml:space="preserve">Departamento Nacional de Planeación [DNP]. (2022). </w:t>
            </w:r>
            <w:r w:rsidDel="00000000" w:rsidR="00000000" w:rsidRPr="00000000">
              <w:rPr>
                <w:rFonts w:ascii="Arial" w:cs="Arial" w:eastAsia="Arial" w:hAnsi="Arial"/>
                <w:i w:val="1"/>
                <w:rtl w:val="0"/>
              </w:rPr>
              <w:t xml:space="preserve">CONPES 4069: Nueva política de ciencia, tecnología e innovación 2022-2031. Ministerio de Ciencia, Tecnología e Innovación.</w:t>
            </w:r>
            <w:r w:rsidDel="00000000" w:rsidR="00000000" w:rsidRPr="00000000">
              <w:rPr>
                <w:rFonts w:ascii="Arial" w:cs="Arial" w:eastAsia="Arial" w:hAnsi="Arial"/>
                <w:rtl w:val="0"/>
              </w:rPr>
              <w:t xml:space="preserve"> </w:t>
            </w:r>
            <w:hyperlink r:id="rId95">
              <w:r w:rsidDel="00000000" w:rsidR="00000000" w:rsidRPr="00000000">
                <w:rPr>
                  <w:rFonts w:ascii="Arial" w:cs="Arial" w:eastAsia="Arial" w:hAnsi="Arial"/>
                  <w:color w:val="000000"/>
                  <w:rtl w:val="0"/>
                </w:rPr>
                <w:t xml:space="preserve">https://minciencias.gov.co/conpes-4069-nueva-politica-ciencia-tecnologia-e-innovacion-2022-2031</w:t>
              </w:r>
            </w:hyperlink>
            <w:r w:rsidDel="00000000" w:rsidR="00000000" w:rsidRPr="00000000">
              <w:rPr>
                <w:rtl w:val="0"/>
              </w:rPr>
            </w:r>
          </w:p>
        </w:tc>
        <w:tc>
          <w:tcPr/>
          <w:p w:rsidR="00000000" w:rsidDel="00000000" w:rsidP="00000000" w:rsidRDefault="00000000" w:rsidRPr="00000000" w14:paraId="000001B5">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Legal</w:t>
            </w:r>
          </w:p>
        </w:tc>
      </w:tr>
      <w:tr>
        <w:trPr>
          <w:cantSplit w:val="0"/>
          <w:tblHeader w:val="0"/>
        </w:trPr>
        <w:tc>
          <w:tcPr>
            <w:vAlign w:val="center"/>
          </w:tcPr>
          <w:p w:rsidR="00000000" w:rsidDel="00000000" w:rsidP="00000000" w:rsidRDefault="00000000" w:rsidRPr="00000000" w14:paraId="000001B6">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5</w:t>
            </w:r>
            <w:r w:rsidDel="00000000" w:rsidR="00000000" w:rsidRPr="00000000">
              <w:rPr>
                <w:rtl w:val="0"/>
              </w:rPr>
            </w:r>
          </w:p>
        </w:tc>
        <w:tc>
          <w:tcPr/>
          <w:p w:rsidR="00000000" w:rsidDel="00000000" w:rsidP="00000000" w:rsidRDefault="00000000" w:rsidRPr="00000000" w14:paraId="000001B7">
            <w:pPr>
              <w:spacing w:after="120" w:line="276" w:lineRule="auto"/>
              <w:rPr>
                <w:rFonts w:ascii="Arial" w:cs="Arial" w:eastAsia="Arial" w:hAnsi="Arial"/>
                <w:i w:val="1"/>
              </w:rPr>
            </w:pPr>
            <w:r w:rsidDel="00000000" w:rsidR="00000000" w:rsidRPr="00000000">
              <w:rPr>
                <w:rFonts w:ascii="Arial" w:cs="Arial" w:eastAsia="Arial" w:hAnsi="Arial"/>
                <w:rtl w:val="0"/>
              </w:rPr>
              <w:t xml:space="preserve">Departamento Administrativo de la Función Pública. (2021)</w:t>
            </w:r>
            <w:r w:rsidDel="00000000" w:rsidR="00000000" w:rsidRPr="00000000">
              <w:rPr>
                <w:rFonts w:ascii="Arial" w:cs="Arial" w:eastAsia="Arial" w:hAnsi="Arial"/>
                <w:i w:val="1"/>
                <w:rtl w:val="0"/>
              </w:rPr>
              <w:t xml:space="preserve">. Decreto 1666 de 2021: Por el cual se modifica el Sistema Nacional de Ciencia, Tecnología e Innovación (SNCTI). </w:t>
            </w:r>
            <w:hyperlink r:id="rId96">
              <w:r w:rsidDel="00000000" w:rsidR="00000000" w:rsidRPr="00000000">
                <w:rPr>
                  <w:rFonts w:ascii="Arial" w:cs="Arial" w:eastAsia="Arial" w:hAnsi="Arial"/>
                  <w:color w:val="000000"/>
                  <w:rtl w:val="0"/>
                </w:rPr>
                <w:t xml:space="preserve">https://www.funcionpublica.gov.co/eva/gestornormativo/norma.php?i=173951</w:t>
              </w:r>
            </w:hyperlink>
            <w:r w:rsidDel="00000000" w:rsidR="00000000" w:rsidRPr="00000000">
              <w:rPr>
                <w:rtl w:val="0"/>
              </w:rPr>
            </w:r>
          </w:p>
        </w:tc>
        <w:tc>
          <w:tcPr/>
          <w:p w:rsidR="00000000" w:rsidDel="00000000" w:rsidP="00000000" w:rsidRDefault="00000000" w:rsidRPr="00000000" w14:paraId="000001B8">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Legal</w:t>
            </w:r>
          </w:p>
        </w:tc>
      </w:tr>
      <w:tr>
        <w:trPr>
          <w:cantSplit w:val="0"/>
          <w:tblHeader w:val="0"/>
        </w:trPr>
        <w:tc>
          <w:tcPr>
            <w:vAlign w:val="center"/>
          </w:tcPr>
          <w:p w:rsidR="00000000" w:rsidDel="00000000" w:rsidP="00000000" w:rsidRDefault="00000000" w:rsidRPr="00000000" w14:paraId="000001B9">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6</w:t>
            </w:r>
          </w:p>
        </w:tc>
        <w:tc>
          <w:tcPr>
            <w:shd w:fill="auto" w:val="clear"/>
          </w:tcPr>
          <w:p w:rsidR="00000000" w:rsidDel="00000000" w:rsidP="00000000" w:rsidRDefault="00000000" w:rsidRPr="00000000" w14:paraId="000001BA">
            <w:pPr>
              <w:spacing w:after="120" w:line="276" w:lineRule="auto"/>
              <w:rPr>
                <w:rFonts w:ascii="Arial" w:cs="Arial" w:eastAsia="Arial" w:hAnsi="Arial"/>
              </w:rPr>
            </w:pPr>
            <w:r w:rsidDel="00000000" w:rsidR="00000000" w:rsidRPr="00000000">
              <w:rPr>
                <w:rFonts w:ascii="Arial" w:cs="Arial" w:eastAsia="Arial" w:hAnsi="Arial"/>
                <w:rtl w:val="0"/>
              </w:rPr>
              <w:t xml:space="preserve">Germán García, E. Campo González, D. &amp; Solarte, M. C. (2022). </w:t>
            </w:r>
            <w:r w:rsidDel="00000000" w:rsidR="00000000" w:rsidRPr="00000000">
              <w:rPr>
                <w:rFonts w:ascii="Arial" w:cs="Arial" w:eastAsia="Arial" w:hAnsi="Arial"/>
                <w:i w:val="1"/>
                <w:rtl w:val="0"/>
              </w:rPr>
              <w:t xml:space="preserve">Conocimiento científico y educación ambiental para la formación de profesores</w:t>
            </w:r>
            <w:r w:rsidDel="00000000" w:rsidR="00000000" w:rsidRPr="00000000">
              <w:rPr>
                <w:rFonts w:ascii="Arial" w:cs="Arial" w:eastAsia="Arial" w:hAnsi="Arial"/>
                <w:rtl w:val="0"/>
              </w:rPr>
              <w:t xml:space="preserve">. Programa Editorial Universidad del Valle. </w:t>
            </w:r>
            <w:hyperlink r:id="rId97">
              <w:r w:rsidDel="00000000" w:rsidR="00000000" w:rsidRPr="00000000">
                <w:rPr>
                  <w:rFonts w:ascii="Arial" w:cs="Arial" w:eastAsia="Arial" w:hAnsi="Arial"/>
                  <w:color w:val="0000ff"/>
                  <w:u w:val="single"/>
                  <w:rtl w:val="0"/>
                </w:rPr>
                <w:t xml:space="preserve">https://elibro.net/es/lc/tecnologicadeloriente/titulos/269634</w:t>
              </w:r>
            </w:hyperlink>
            <w:r w:rsidDel="00000000" w:rsidR="00000000" w:rsidRPr="00000000">
              <w:rPr>
                <w:rtl w:val="0"/>
              </w:rPr>
            </w:r>
          </w:p>
        </w:tc>
        <w:tc>
          <w:tcPr/>
          <w:p w:rsidR="00000000" w:rsidDel="00000000" w:rsidP="00000000" w:rsidRDefault="00000000" w:rsidRPr="00000000" w14:paraId="000001BB">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hyperlink r:id="rId98">
              <w:r w:rsidDel="00000000" w:rsidR="00000000" w:rsidRPr="00000000">
                <w:rPr>
                  <w:rFonts w:ascii="Arial" w:cs="Arial" w:eastAsia="Arial" w:hAnsi="Arial"/>
                  <w:color w:val="0000ff"/>
                  <w:rtl w:val="0"/>
                </w:rPr>
                <w:t xml:space="preserve">elibro.net</w:t>
              </w:r>
            </w:hyperlink>
            <w:r w:rsidDel="00000000" w:rsidR="00000000" w:rsidRPr="00000000">
              <w:rPr>
                <w:rtl w:val="0"/>
              </w:rPr>
            </w:r>
          </w:p>
        </w:tc>
      </w:tr>
      <w:tr>
        <w:trPr>
          <w:cantSplit w:val="0"/>
          <w:tblHeader w:val="0"/>
        </w:trPr>
        <w:tc>
          <w:tcPr>
            <w:vAlign w:val="center"/>
          </w:tcPr>
          <w:p w:rsidR="00000000" w:rsidDel="00000000" w:rsidP="00000000" w:rsidRDefault="00000000" w:rsidRPr="00000000" w14:paraId="000001BC">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7</w:t>
            </w:r>
          </w:p>
        </w:tc>
        <w:tc>
          <w:tcPr/>
          <w:p w:rsidR="00000000" w:rsidDel="00000000" w:rsidP="00000000" w:rsidRDefault="00000000" w:rsidRPr="00000000" w14:paraId="000001BD">
            <w:pPr>
              <w:spacing w:after="120" w:line="276" w:lineRule="auto"/>
              <w:rPr>
                <w:rFonts w:ascii="Arial" w:cs="Arial" w:eastAsia="Arial" w:hAnsi="Arial"/>
              </w:rPr>
            </w:pPr>
            <w:r w:rsidDel="00000000" w:rsidR="00000000" w:rsidRPr="00000000">
              <w:rPr>
                <w:rFonts w:ascii="Arial" w:cs="Arial" w:eastAsia="Arial" w:hAnsi="Arial"/>
                <w:rtl w:val="0"/>
              </w:rPr>
              <w:t xml:space="preserve">Instituto Colombiano de Normas Técnicas y Certificación [ICONTEC]. (2023). </w:t>
            </w:r>
            <w:r w:rsidDel="00000000" w:rsidR="00000000" w:rsidRPr="00000000">
              <w:rPr>
                <w:rFonts w:ascii="Arial" w:cs="Arial" w:eastAsia="Arial" w:hAnsi="Arial"/>
                <w:i w:val="1"/>
                <w:rtl w:val="0"/>
              </w:rPr>
              <w:t xml:space="preserve">Norma Técnica Colombiana NTC 1486: Documentación, presentación de tesis, trabajos de grado y otros trabajos de investigación.</w:t>
            </w:r>
            <w:r w:rsidDel="00000000" w:rsidR="00000000" w:rsidRPr="00000000">
              <w:rPr>
                <w:rFonts w:ascii="Arial" w:cs="Arial" w:eastAsia="Arial" w:hAnsi="Arial"/>
                <w:rtl w:val="0"/>
              </w:rPr>
              <w:t xml:space="preserve"> </w:t>
            </w:r>
            <w:hyperlink r:id="rId99">
              <w:r w:rsidDel="00000000" w:rsidR="00000000" w:rsidRPr="00000000">
                <w:rPr>
                  <w:rFonts w:ascii="Arial" w:cs="Arial" w:eastAsia="Arial" w:hAnsi="Arial"/>
                  <w:color w:val="000000"/>
                  <w:rtl w:val="0"/>
                </w:rPr>
                <w:t xml:space="preserve">https://tienda.icontec.org/gp-ntc-documentacion-presentacion-de-trabajos-academicos-y-referencias-bibliograficas-ntc1486-2022.html</w:t>
              </w:r>
            </w:hyperlink>
            <w:r w:rsidDel="00000000" w:rsidR="00000000" w:rsidRPr="00000000">
              <w:rPr>
                <w:rtl w:val="0"/>
              </w:rPr>
            </w:r>
          </w:p>
        </w:tc>
        <w:tc>
          <w:tcPr/>
          <w:p w:rsidR="00000000" w:rsidDel="00000000" w:rsidP="00000000" w:rsidRDefault="00000000" w:rsidRPr="00000000" w14:paraId="000001BE">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BF">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8</w:t>
            </w:r>
          </w:p>
        </w:tc>
        <w:tc>
          <w:tcPr/>
          <w:p w:rsidR="00000000" w:rsidDel="00000000" w:rsidP="00000000" w:rsidRDefault="00000000" w:rsidRPr="00000000" w14:paraId="000001C0">
            <w:pPr>
              <w:spacing w:after="120" w:line="276" w:lineRule="auto"/>
              <w:rPr>
                <w:rFonts w:ascii="Arial" w:cs="Arial" w:eastAsia="Arial" w:hAnsi="Arial"/>
              </w:rPr>
            </w:pPr>
            <w:r w:rsidDel="00000000" w:rsidR="00000000" w:rsidRPr="00000000">
              <w:rPr>
                <w:rFonts w:ascii="Arial" w:cs="Arial" w:eastAsia="Arial" w:hAnsi="Arial"/>
                <w:rtl w:val="0"/>
              </w:rPr>
              <w:t xml:space="preserve">López Cantos, F. J. (2018). </w:t>
            </w:r>
            <w:r w:rsidDel="00000000" w:rsidR="00000000" w:rsidRPr="00000000">
              <w:rPr>
                <w:rFonts w:ascii="Arial" w:cs="Arial" w:eastAsia="Arial" w:hAnsi="Arial"/>
                <w:i w:val="1"/>
                <w:rtl w:val="0"/>
              </w:rPr>
              <w:t xml:space="preserve">Cultura visual y conocimiento científico: comunicación transmedia de la ciencia en la era Big Data.</w:t>
            </w:r>
            <w:r w:rsidDel="00000000" w:rsidR="00000000" w:rsidRPr="00000000">
              <w:rPr>
                <w:rFonts w:ascii="Arial" w:cs="Arial" w:eastAsia="Arial" w:hAnsi="Arial"/>
                <w:rtl w:val="0"/>
              </w:rPr>
              <w:t xml:space="preserve"> Editorial UOC. </w:t>
            </w:r>
            <w:hyperlink r:id="rId100">
              <w:r w:rsidDel="00000000" w:rsidR="00000000" w:rsidRPr="00000000">
                <w:rPr>
                  <w:rFonts w:ascii="Arial" w:cs="Arial" w:eastAsia="Arial" w:hAnsi="Arial"/>
                  <w:color w:val="0000ff"/>
                  <w:u w:val="single"/>
                  <w:rtl w:val="0"/>
                </w:rPr>
                <w:t xml:space="preserve">https://elibro.net/es/lc/tecnologicadeloriente/titulos/116307</w:t>
              </w:r>
            </w:hyperlink>
            <w:r w:rsidDel="00000000" w:rsidR="00000000" w:rsidRPr="00000000">
              <w:rPr>
                <w:rtl w:val="0"/>
              </w:rPr>
            </w:r>
          </w:p>
        </w:tc>
        <w:tc>
          <w:tcPr/>
          <w:p w:rsidR="00000000" w:rsidDel="00000000" w:rsidP="00000000" w:rsidRDefault="00000000" w:rsidRPr="00000000" w14:paraId="000001C1">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hyperlink r:id="rId101">
              <w:r w:rsidDel="00000000" w:rsidR="00000000" w:rsidRPr="00000000">
                <w:rPr>
                  <w:rFonts w:ascii="Arial" w:cs="Arial" w:eastAsia="Arial" w:hAnsi="Arial"/>
                  <w:color w:val="0000ff"/>
                  <w:rtl w:val="0"/>
                </w:rPr>
                <w:t xml:space="preserve">elibro.net</w:t>
              </w:r>
            </w:hyperlink>
            <w:r w:rsidDel="00000000" w:rsidR="00000000" w:rsidRPr="00000000">
              <w:rPr>
                <w:rtl w:val="0"/>
              </w:rPr>
            </w:r>
          </w:p>
        </w:tc>
      </w:tr>
      <w:tr>
        <w:trPr>
          <w:cantSplit w:val="0"/>
          <w:tblHeader w:val="0"/>
        </w:trPr>
        <w:tc>
          <w:tcPr>
            <w:vAlign w:val="center"/>
          </w:tcPr>
          <w:p w:rsidR="00000000" w:rsidDel="00000000" w:rsidP="00000000" w:rsidRDefault="00000000" w:rsidRPr="00000000" w14:paraId="000001C2">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9</w:t>
            </w:r>
          </w:p>
        </w:tc>
        <w:tc>
          <w:tcPr/>
          <w:p w:rsidR="00000000" w:rsidDel="00000000" w:rsidP="00000000" w:rsidRDefault="00000000" w:rsidRPr="00000000" w14:paraId="000001C3">
            <w:pPr>
              <w:spacing w:after="120" w:line="276" w:lineRule="auto"/>
              <w:rPr>
                <w:rFonts w:ascii="Arial" w:cs="Arial" w:eastAsia="Arial" w:hAnsi="Arial"/>
                <w:i w:val="1"/>
              </w:rPr>
            </w:pPr>
            <w:r w:rsidDel="00000000" w:rsidR="00000000" w:rsidRPr="00000000">
              <w:rPr>
                <w:rFonts w:ascii="Arial" w:cs="Arial" w:eastAsia="Arial" w:hAnsi="Arial"/>
                <w:rtl w:val="0"/>
              </w:rPr>
              <w:t xml:space="preserve">Maz-Machado, A., Jiménez-Fanjul, N. N, &amp; Villarraga Rico, M. E. (2022). La producción científica colombiana en SciELO: un análisis bibliométrico. </w:t>
            </w:r>
            <w:r w:rsidDel="00000000" w:rsidR="00000000" w:rsidRPr="00000000">
              <w:rPr>
                <w:rFonts w:ascii="Arial" w:cs="Arial" w:eastAsia="Arial" w:hAnsi="Arial"/>
                <w:i w:val="1"/>
                <w:rtl w:val="0"/>
              </w:rPr>
              <w:t xml:space="preserve">Revista Interamericana de Bibliotecología, 39</w:t>
            </w:r>
            <w:r w:rsidDel="00000000" w:rsidR="00000000" w:rsidRPr="00000000">
              <w:rPr>
                <w:rFonts w:ascii="Arial" w:cs="Arial" w:eastAsia="Arial" w:hAnsi="Arial"/>
                <w:rtl w:val="0"/>
              </w:rPr>
              <w:t xml:space="preserve">(2). </w:t>
            </w:r>
            <w:hyperlink r:id="rId102">
              <w:r w:rsidDel="00000000" w:rsidR="00000000" w:rsidRPr="00000000">
                <w:rPr>
                  <w:rFonts w:ascii="Arial" w:cs="Arial" w:eastAsia="Arial" w:hAnsi="Arial"/>
                  <w:color w:val="000000"/>
                  <w:rtl w:val="0"/>
                </w:rPr>
                <w:t xml:space="preserve">https://doi.org/10.17533/udea.rib.v39n2a03</w:t>
              </w:r>
            </w:hyperlink>
            <w:r w:rsidDel="00000000" w:rsidR="00000000" w:rsidRPr="00000000">
              <w:rPr>
                <w:rFonts w:ascii="Arial" w:cs="Arial" w:eastAsia="Arial" w:hAnsi="Arial"/>
                <w:color w:val="000000"/>
                <w:rtl w:val="0"/>
              </w:rPr>
              <w:t xml:space="preserve">  </w:t>
            </w:r>
            <w:r w:rsidDel="00000000" w:rsidR="00000000" w:rsidRPr="00000000">
              <w:rPr>
                <w:rtl w:val="0"/>
              </w:rPr>
            </w:r>
          </w:p>
        </w:tc>
        <w:tc>
          <w:tcPr/>
          <w:p w:rsidR="00000000" w:rsidDel="00000000" w:rsidP="00000000" w:rsidRDefault="00000000" w:rsidRPr="00000000" w14:paraId="000001C4">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C5">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10</w:t>
            </w:r>
          </w:p>
        </w:tc>
        <w:tc>
          <w:tcPr/>
          <w:p w:rsidR="00000000" w:rsidDel="00000000" w:rsidP="00000000" w:rsidRDefault="00000000" w:rsidRPr="00000000" w14:paraId="000001C6">
            <w:pPr>
              <w:spacing w:after="120" w:line="276" w:lineRule="auto"/>
              <w:rPr>
                <w:rFonts w:ascii="Arial" w:cs="Arial" w:eastAsia="Arial" w:hAnsi="Arial"/>
              </w:rPr>
            </w:pPr>
            <w:r w:rsidDel="00000000" w:rsidR="00000000" w:rsidRPr="00000000">
              <w:rPr>
                <w:rFonts w:ascii="Arial" w:cs="Arial" w:eastAsia="Arial" w:hAnsi="Arial"/>
                <w:rtl w:val="0"/>
              </w:rPr>
              <w:t xml:space="preserve">Observatorio Colombiano de Ciencia y Tecnología [OCyT]. (2023). </w:t>
            </w:r>
            <w:r w:rsidDel="00000000" w:rsidR="00000000" w:rsidRPr="00000000">
              <w:rPr>
                <w:rFonts w:ascii="Arial" w:cs="Arial" w:eastAsia="Arial" w:hAnsi="Arial"/>
                <w:i w:val="1"/>
                <w:rtl w:val="0"/>
              </w:rPr>
              <w:t xml:space="preserve">Indicadores de Ciencia, Tecnología e Innovación Colombia 2023.</w:t>
            </w:r>
            <w:r w:rsidDel="00000000" w:rsidR="00000000" w:rsidRPr="00000000">
              <w:rPr>
                <w:rFonts w:ascii="Arial" w:cs="Arial" w:eastAsia="Arial" w:hAnsi="Arial"/>
                <w:rtl w:val="0"/>
              </w:rPr>
              <w:t xml:space="preserve"> </w:t>
            </w:r>
            <w:hyperlink r:id="rId103">
              <w:r w:rsidDel="00000000" w:rsidR="00000000" w:rsidRPr="00000000">
                <w:rPr>
                  <w:rFonts w:ascii="Arial" w:cs="Arial" w:eastAsia="Arial" w:hAnsi="Arial"/>
                  <w:color w:val="000000"/>
                  <w:rtl w:val="0"/>
                </w:rPr>
                <w:t xml:space="preserve">https://ocyt.org.co/wp-content/uploads/2024/04/INFORME-DE-GESTION-2023.pdf</w:t>
              </w:r>
            </w:hyperlink>
            <w:r w:rsidDel="00000000" w:rsidR="00000000" w:rsidRPr="00000000">
              <w:rPr>
                <w:rFonts w:ascii="Arial" w:cs="Arial" w:eastAsia="Arial" w:hAnsi="Arial"/>
                <w:color w:val="000000"/>
                <w:rtl w:val="0"/>
              </w:rPr>
              <w:t xml:space="preserve"> </w:t>
            </w:r>
            <w:r w:rsidDel="00000000" w:rsidR="00000000" w:rsidRPr="00000000">
              <w:rPr>
                <w:rtl w:val="0"/>
              </w:rPr>
            </w:r>
          </w:p>
        </w:tc>
        <w:tc>
          <w:tcPr/>
          <w:p w:rsidR="00000000" w:rsidDel="00000000" w:rsidP="00000000" w:rsidRDefault="00000000" w:rsidRPr="00000000" w14:paraId="000001C7">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C8">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11</w:t>
            </w:r>
          </w:p>
        </w:tc>
        <w:tc>
          <w:tcPr/>
          <w:p w:rsidR="00000000" w:rsidDel="00000000" w:rsidP="00000000" w:rsidRDefault="00000000" w:rsidRPr="00000000" w14:paraId="000001C9">
            <w:pPr>
              <w:spacing w:after="120" w:line="276" w:lineRule="auto"/>
              <w:rPr>
                <w:rFonts w:ascii="Arial" w:cs="Arial" w:eastAsia="Arial" w:hAnsi="Arial"/>
              </w:rPr>
            </w:pPr>
            <w:r w:rsidDel="00000000" w:rsidR="00000000" w:rsidRPr="00000000">
              <w:rPr>
                <w:rFonts w:ascii="Arial" w:cs="Arial" w:eastAsia="Arial" w:hAnsi="Arial"/>
                <w:rtl w:val="0"/>
              </w:rPr>
              <w:t xml:space="preserve">Zamora Bonilla, J. P. (2022). </w:t>
            </w:r>
            <w:r w:rsidDel="00000000" w:rsidR="00000000" w:rsidRPr="00000000">
              <w:rPr>
                <w:rFonts w:ascii="Arial" w:cs="Arial" w:eastAsia="Arial" w:hAnsi="Arial"/>
                <w:i w:val="1"/>
                <w:rtl w:val="0"/>
              </w:rPr>
              <w:t xml:space="preserve">La lonja del saber: introducción a la economía del conocimiento científico.</w:t>
            </w:r>
            <w:r w:rsidDel="00000000" w:rsidR="00000000" w:rsidRPr="00000000">
              <w:rPr>
                <w:rFonts w:ascii="Arial" w:cs="Arial" w:eastAsia="Arial" w:hAnsi="Arial"/>
                <w:rtl w:val="0"/>
              </w:rPr>
              <w:t xml:space="preserve"> UNED - Universidad Nacional de Educación a Distancia. </w:t>
            </w:r>
            <w:hyperlink r:id="rId104">
              <w:r w:rsidDel="00000000" w:rsidR="00000000" w:rsidRPr="00000000">
                <w:rPr>
                  <w:rFonts w:ascii="Arial" w:cs="Arial" w:eastAsia="Arial" w:hAnsi="Arial"/>
                  <w:color w:val="0000ff"/>
                  <w:u w:val="single"/>
                  <w:rtl w:val="0"/>
                </w:rPr>
                <w:t xml:space="preserve">https://elibro.net/es/lc/tecnologicadeloriente/titulos/217783</w:t>
              </w:r>
            </w:hyperlink>
            <w:r w:rsidDel="00000000" w:rsidR="00000000" w:rsidRPr="00000000">
              <w:rPr>
                <w:rtl w:val="0"/>
              </w:rPr>
            </w:r>
          </w:p>
        </w:tc>
        <w:tc>
          <w:tcPr/>
          <w:p w:rsidR="00000000" w:rsidDel="00000000" w:rsidP="00000000" w:rsidRDefault="00000000" w:rsidRPr="00000000" w14:paraId="000001CA">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hyperlink r:id="rId105">
              <w:r w:rsidDel="00000000" w:rsidR="00000000" w:rsidRPr="00000000">
                <w:rPr>
                  <w:rFonts w:ascii="Arial" w:cs="Arial" w:eastAsia="Arial" w:hAnsi="Arial"/>
                  <w:color w:val="0000ff"/>
                  <w:rtl w:val="0"/>
                </w:rPr>
                <w:t xml:space="preserve">elibro.net</w:t>
              </w:r>
            </w:hyperlink>
            <w:r w:rsidDel="00000000" w:rsidR="00000000" w:rsidRPr="00000000">
              <w:rPr>
                <w:rtl w:val="0"/>
              </w:rPr>
            </w:r>
          </w:p>
        </w:tc>
      </w:tr>
      <w:tr>
        <w:trPr>
          <w:cantSplit w:val="0"/>
          <w:tblHeader w:val="0"/>
        </w:trPr>
        <w:tc>
          <w:tcPr>
            <w:gridSpan w:val="3"/>
            <w:vAlign w:val="center"/>
          </w:tcPr>
          <w:p w:rsidR="00000000" w:rsidDel="00000000" w:rsidP="00000000" w:rsidRDefault="00000000" w:rsidRPr="00000000" w14:paraId="000001CB">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Tema 2. Instrumentos de divulgación científica y tecnológica</w:t>
            </w:r>
          </w:p>
        </w:tc>
      </w:tr>
      <w:tr>
        <w:trPr>
          <w:cantSplit w:val="0"/>
          <w:tblHeader w:val="0"/>
        </w:trPr>
        <w:tc>
          <w:tcPr>
            <w:vAlign w:val="center"/>
          </w:tcPr>
          <w:p w:rsidR="00000000" w:rsidDel="00000000" w:rsidP="00000000" w:rsidRDefault="00000000" w:rsidRPr="00000000" w14:paraId="000001CF">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1</w:t>
            </w:r>
          </w:p>
        </w:tc>
        <w:tc>
          <w:tcPr/>
          <w:p w:rsidR="00000000" w:rsidDel="00000000" w:rsidP="00000000" w:rsidRDefault="00000000" w:rsidRPr="00000000" w14:paraId="000001D0">
            <w:pPr>
              <w:spacing w:after="120" w:line="276" w:lineRule="auto"/>
              <w:rPr>
                <w:rFonts w:ascii="Arial" w:cs="Arial" w:eastAsia="Arial" w:hAnsi="Arial"/>
              </w:rPr>
            </w:pPr>
            <w:r w:rsidDel="00000000" w:rsidR="00000000" w:rsidRPr="00000000">
              <w:rPr>
                <w:rFonts w:ascii="Arial" w:cs="Arial" w:eastAsia="Arial" w:hAnsi="Arial"/>
                <w:rtl w:val="0"/>
              </w:rPr>
              <w:t xml:space="preserve">Banco Mundial. (2023). </w:t>
            </w:r>
            <w:r w:rsidDel="00000000" w:rsidR="00000000" w:rsidRPr="00000000">
              <w:rPr>
                <w:rFonts w:ascii="Arial" w:cs="Arial" w:eastAsia="Arial" w:hAnsi="Arial"/>
                <w:i w:val="1"/>
                <w:rtl w:val="0"/>
              </w:rPr>
              <w:t xml:space="preserve">Indicadores de Ciencia y Tecnología: Colombia.</w:t>
            </w:r>
            <w:r w:rsidDel="00000000" w:rsidR="00000000" w:rsidRPr="00000000">
              <w:rPr>
                <w:rFonts w:ascii="Arial" w:cs="Arial" w:eastAsia="Arial" w:hAnsi="Arial"/>
                <w:rtl w:val="0"/>
              </w:rPr>
              <w:t xml:space="preserve"> </w:t>
            </w:r>
            <w:hyperlink r:id="rId106">
              <w:r w:rsidDel="00000000" w:rsidR="00000000" w:rsidRPr="00000000">
                <w:rPr>
                  <w:rFonts w:ascii="Arial" w:cs="Arial" w:eastAsia="Arial" w:hAnsi="Arial"/>
                  <w:color w:val="000000"/>
                  <w:u w:val="single"/>
                  <w:rtl w:val="0"/>
                </w:rPr>
                <w:t xml:space="preserve">https://datos.bancomundial.org/indicator/GB.XPD.RSDV.GD.ZS?locations=CO</w:t>
              </w:r>
            </w:hyperlink>
            <w:r w:rsidDel="00000000" w:rsidR="00000000" w:rsidRPr="00000000">
              <w:rPr>
                <w:rtl w:val="0"/>
              </w:rPr>
            </w:r>
          </w:p>
        </w:tc>
        <w:tc>
          <w:tcPr>
            <w:vAlign w:val="center"/>
          </w:tcPr>
          <w:p w:rsidR="00000000" w:rsidDel="00000000" w:rsidP="00000000" w:rsidRDefault="00000000" w:rsidRPr="00000000" w14:paraId="000001D1">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D2">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2</w:t>
            </w:r>
          </w:p>
        </w:tc>
        <w:tc>
          <w:tcPr/>
          <w:p w:rsidR="00000000" w:rsidDel="00000000" w:rsidP="00000000" w:rsidRDefault="00000000" w:rsidRPr="00000000" w14:paraId="000001D3">
            <w:pPr>
              <w:spacing w:after="120" w:line="276" w:lineRule="auto"/>
              <w:rPr>
                <w:rFonts w:ascii="Arial" w:cs="Arial" w:eastAsia="Arial" w:hAnsi="Arial"/>
              </w:rPr>
            </w:pPr>
            <w:r w:rsidDel="00000000" w:rsidR="00000000" w:rsidRPr="00000000">
              <w:rPr>
                <w:rFonts w:ascii="Arial" w:cs="Arial" w:eastAsia="Arial" w:hAnsi="Arial"/>
                <w:rtl w:val="0"/>
              </w:rPr>
              <w:t xml:space="preserve">Departamento Nacional de Planeación [DNP]. (2022). </w:t>
            </w:r>
            <w:r w:rsidDel="00000000" w:rsidR="00000000" w:rsidRPr="00000000">
              <w:rPr>
                <w:rFonts w:ascii="Arial" w:cs="Arial" w:eastAsia="Arial" w:hAnsi="Arial"/>
                <w:i w:val="1"/>
                <w:rtl w:val="0"/>
              </w:rPr>
              <w:t xml:space="preserve">CONPES 4069: Nueva política de ciencia, tecnología e innovación 2022-2031.</w:t>
            </w:r>
            <w:r w:rsidDel="00000000" w:rsidR="00000000" w:rsidRPr="00000000">
              <w:rPr>
                <w:rFonts w:ascii="Arial" w:cs="Arial" w:eastAsia="Arial" w:hAnsi="Arial"/>
                <w:rtl w:val="0"/>
              </w:rPr>
              <w:t xml:space="preserve"> Ministerio de Ciencia, Tecnología e Innovación. </w:t>
            </w:r>
            <w:hyperlink r:id="rId107">
              <w:r w:rsidDel="00000000" w:rsidR="00000000" w:rsidRPr="00000000">
                <w:rPr>
                  <w:rFonts w:ascii="Arial" w:cs="Arial" w:eastAsia="Arial" w:hAnsi="Arial"/>
                  <w:color w:val="000000"/>
                  <w:rtl w:val="0"/>
                </w:rPr>
                <w:t xml:space="preserve">https://minciencias.gov.co/conpes-4069-nueva-politica-ciencia-tecnologia-e-innovacion-2022-2031</w:t>
              </w:r>
            </w:hyperlink>
            <w:r w:rsidDel="00000000" w:rsidR="00000000" w:rsidRPr="00000000">
              <w:rPr>
                <w:rtl w:val="0"/>
              </w:rPr>
            </w:r>
          </w:p>
        </w:tc>
        <w:tc>
          <w:tcPr>
            <w:vAlign w:val="center"/>
          </w:tcPr>
          <w:p w:rsidR="00000000" w:rsidDel="00000000" w:rsidP="00000000" w:rsidRDefault="00000000" w:rsidRPr="00000000" w14:paraId="000001D4">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D5">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3</w:t>
            </w:r>
          </w:p>
        </w:tc>
        <w:tc>
          <w:tcPr/>
          <w:p w:rsidR="00000000" w:rsidDel="00000000" w:rsidP="00000000" w:rsidRDefault="00000000" w:rsidRPr="00000000" w14:paraId="000001D6">
            <w:pPr>
              <w:spacing w:after="120" w:line="276" w:lineRule="auto"/>
              <w:rPr>
                <w:rFonts w:ascii="Arial" w:cs="Arial" w:eastAsia="Arial" w:hAnsi="Arial"/>
              </w:rPr>
            </w:pPr>
            <w:r w:rsidDel="00000000" w:rsidR="00000000" w:rsidRPr="00000000">
              <w:rPr>
                <w:rFonts w:ascii="Arial" w:cs="Arial" w:eastAsia="Arial" w:hAnsi="Arial"/>
                <w:rtl w:val="0"/>
              </w:rPr>
              <w:t xml:space="preserve">Maz-Machado, A., Jiménez-Fanjul, N. N, &amp; Villarraga Rico, M. E. (2022). La producción científica colombiana en SciELO: un análisis bibliométrico. </w:t>
            </w:r>
            <w:r w:rsidDel="00000000" w:rsidR="00000000" w:rsidRPr="00000000">
              <w:rPr>
                <w:rFonts w:ascii="Arial" w:cs="Arial" w:eastAsia="Arial" w:hAnsi="Arial"/>
                <w:i w:val="1"/>
                <w:rtl w:val="0"/>
              </w:rPr>
              <w:t xml:space="preserve">Revista Interamericana de Bibliotecología, 39</w:t>
            </w:r>
            <w:r w:rsidDel="00000000" w:rsidR="00000000" w:rsidRPr="00000000">
              <w:rPr>
                <w:rFonts w:ascii="Arial" w:cs="Arial" w:eastAsia="Arial" w:hAnsi="Arial"/>
                <w:rtl w:val="0"/>
              </w:rPr>
              <w:t xml:space="preserve">(2). </w:t>
            </w:r>
            <w:hyperlink r:id="rId108">
              <w:r w:rsidDel="00000000" w:rsidR="00000000" w:rsidRPr="00000000">
                <w:rPr>
                  <w:rFonts w:ascii="Arial" w:cs="Arial" w:eastAsia="Arial" w:hAnsi="Arial"/>
                  <w:color w:val="000000"/>
                  <w:rtl w:val="0"/>
                </w:rPr>
                <w:t xml:space="preserve">https://doi.org/10.17533/udea.rib.v39n2a03</w:t>
              </w:r>
            </w:hyperlink>
            <w:r w:rsidDel="00000000" w:rsidR="00000000" w:rsidRPr="00000000">
              <w:rPr>
                <w:rtl w:val="0"/>
              </w:rPr>
            </w:r>
          </w:p>
        </w:tc>
        <w:tc>
          <w:tcPr>
            <w:vAlign w:val="center"/>
          </w:tcPr>
          <w:p w:rsidR="00000000" w:rsidDel="00000000" w:rsidP="00000000" w:rsidRDefault="00000000" w:rsidRPr="00000000" w14:paraId="000001D7">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D8">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4</w:t>
            </w:r>
          </w:p>
        </w:tc>
        <w:tc>
          <w:tcPr/>
          <w:p w:rsidR="00000000" w:rsidDel="00000000" w:rsidP="00000000" w:rsidRDefault="00000000" w:rsidRPr="00000000" w14:paraId="000001D9">
            <w:pP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Observatorio Colombiano de Ciencia y Tecnología [OCyT]. (2023). </w:t>
            </w:r>
            <w:r w:rsidDel="00000000" w:rsidR="00000000" w:rsidRPr="00000000">
              <w:rPr>
                <w:rFonts w:ascii="Arial" w:cs="Arial" w:eastAsia="Arial" w:hAnsi="Arial"/>
                <w:i w:val="1"/>
                <w:rtl w:val="0"/>
              </w:rPr>
              <w:t xml:space="preserve">Indicadores de Ciencia, Tecnología e Innovación Colombia 2023.</w:t>
            </w:r>
            <w:r w:rsidDel="00000000" w:rsidR="00000000" w:rsidRPr="00000000">
              <w:rPr>
                <w:rFonts w:ascii="Arial" w:cs="Arial" w:eastAsia="Arial" w:hAnsi="Arial"/>
                <w:rtl w:val="0"/>
              </w:rPr>
              <w:t xml:space="preserve"> </w:t>
            </w:r>
            <w:hyperlink r:id="rId109">
              <w:r w:rsidDel="00000000" w:rsidR="00000000" w:rsidRPr="00000000">
                <w:rPr>
                  <w:rFonts w:ascii="Arial" w:cs="Arial" w:eastAsia="Arial" w:hAnsi="Arial"/>
                  <w:color w:val="000000"/>
                  <w:rtl w:val="0"/>
                </w:rPr>
                <w:t xml:space="preserve">https://ocyt.org.co/wp-content/uploads/2024/04/INFORME-DE-GESTION-2023.pdf</w:t>
              </w:r>
            </w:hyperlink>
            <w:r w:rsidDel="00000000" w:rsidR="00000000" w:rsidRPr="00000000">
              <w:rPr>
                <w:rtl w:val="0"/>
              </w:rPr>
            </w:r>
          </w:p>
        </w:tc>
        <w:tc>
          <w:tcPr>
            <w:vAlign w:val="center"/>
          </w:tcPr>
          <w:p w:rsidR="00000000" w:rsidDel="00000000" w:rsidP="00000000" w:rsidRDefault="00000000" w:rsidRPr="00000000" w14:paraId="000001DA">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tl w:val="0"/>
              </w:rPr>
            </w:r>
          </w:p>
        </w:tc>
      </w:tr>
      <w:tr>
        <w:trPr>
          <w:cantSplit w:val="0"/>
          <w:tblHeader w:val="0"/>
        </w:trPr>
        <w:tc>
          <w:tcPr>
            <w:gridSpan w:val="3"/>
            <w:vAlign w:val="center"/>
          </w:tcPr>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after="12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Tema 3. Aspectos técnicos del trabajo de investigación e innovación</w:t>
            </w:r>
          </w:p>
        </w:tc>
      </w:tr>
      <w:tr>
        <w:trPr>
          <w:cantSplit w:val="0"/>
          <w:tblHeader w:val="0"/>
        </w:trPr>
        <w:tc>
          <w:tcPr>
            <w:vAlign w:val="center"/>
          </w:tcPr>
          <w:p w:rsidR="00000000" w:rsidDel="00000000" w:rsidP="00000000" w:rsidRDefault="00000000" w:rsidRPr="00000000" w14:paraId="000001DF">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1</w:t>
            </w:r>
          </w:p>
        </w:tc>
        <w:tc>
          <w:tcPr/>
          <w:p w:rsidR="00000000" w:rsidDel="00000000" w:rsidP="00000000" w:rsidRDefault="00000000" w:rsidRPr="00000000" w14:paraId="000001E0">
            <w:pPr>
              <w:spacing w:after="120" w:line="276" w:lineRule="auto"/>
              <w:rPr>
                <w:rFonts w:ascii="Arial" w:cs="Arial" w:eastAsia="Arial" w:hAnsi="Arial"/>
              </w:rPr>
            </w:pPr>
            <w:r w:rsidDel="00000000" w:rsidR="00000000" w:rsidRPr="00000000">
              <w:rPr>
                <w:rFonts w:ascii="Arial" w:cs="Arial" w:eastAsia="Arial" w:hAnsi="Arial"/>
                <w:rtl w:val="0"/>
              </w:rPr>
              <w:t xml:space="preserve">Germán García, E. Campo González, D. &amp; Solarte, M. C. (2022). Conocimiento científico y educación ambiental para la formación de profesores. Programa Editorial Universidad del Valle. </w:t>
            </w:r>
            <w:hyperlink r:id="rId110">
              <w:r w:rsidDel="00000000" w:rsidR="00000000" w:rsidRPr="00000000">
                <w:rPr>
                  <w:rFonts w:ascii="Arial" w:cs="Arial" w:eastAsia="Arial" w:hAnsi="Arial"/>
                  <w:color w:val="0000ff"/>
                  <w:u w:val="single"/>
                  <w:rtl w:val="0"/>
                </w:rPr>
                <w:t xml:space="preserve">https://elibro.net/es/lc/tecnologicadeloriente/titulos/269634</w:t>
              </w:r>
            </w:hyperlink>
            <w:r w:rsidDel="00000000" w:rsidR="00000000" w:rsidRPr="00000000">
              <w:rPr>
                <w:rtl w:val="0"/>
              </w:rPr>
            </w:r>
          </w:p>
        </w:tc>
        <w:tc>
          <w:tcPr>
            <w:vAlign w:val="center"/>
          </w:tcPr>
          <w:p w:rsidR="00000000" w:rsidDel="00000000" w:rsidP="00000000" w:rsidRDefault="00000000" w:rsidRPr="00000000" w14:paraId="000001E1">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hyperlink r:id="rId111">
              <w:r w:rsidDel="00000000" w:rsidR="00000000" w:rsidRPr="00000000">
                <w:rPr>
                  <w:rFonts w:ascii="Arial" w:cs="Arial" w:eastAsia="Arial" w:hAnsi="Arial"/>
                  <w:color w:val="0000ff"/>
                  <w:rtl w:val="0"/>
                </w:rPr>
                <w:t xml:space="preserve">elibro.net</w:t>
              </w:r>
            </w:hyperlink>
            <w:r w:rsidDel="00000000" w:rsidR="00000000" w:rsidRPr="00000000">
              <w:rPr>
                <w:rtl w:val="0"/>
              </w:rPr>
            </w:r>
          </w:p>
        </w:tc>
      </w:tr>
      <w:tr>
        <w:trPr>
          <w:cantSplit w:val="0"/>
          <w:trHeight w:val="60" w:hRule="atLeast"/>
          <w:tblHeader w:val="0"/>
        </w:trPr>
        <w:tc>
          <w:tcPr>
            <w:vAlign w:val="center"/>
          </w:tcPr>
          <w:p w:rsidR="00000000" w:rsidDel="00000000" w:rsidP="00000000" w:rsidRDefault="00000000" w:rsidRPr="00000000" w14:paraId="000001E2">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2</w:t>
            </w:r>
          </w:p>
        </w:tc>
        <w:tc>
          <w:tcPr/>
          <w:p w:rsidR="00000000" w:rsidDel="00000000" w:rsidP="00000000" w:rsidRDefault="00000000" w:rsidRPr="00000000" w14:paraId="000001E3">
            <w:pPr>
              <w:spacing w:after="120" w:line="276" w:lineRule="auto"/>
              <w:rPr>
                <w:rFonts w:ascii="Arial" w:cs="Arial" w:eastAsia="Arial" w:hAnsi="Arial"/>
              </w:rPr>
            </w:pPr>
            <w:r w:rsidDel="00000000" w:rsidR="00000000" w:rsidRPr="00000000">
              <w:rPr>
                <w:rFonts w:ascii="Arial" w:cs="Arial" w:eastAsia="Arial" w:hAnsi="Arial"/>
                <w:rtl w:val="0"/>
              </w:rPr>
              <w:t xml:space="preserve">Instituto Colombiano de Normas Técnicas y Certificación [ICONTEC]. (2023). </w:t>
            </w:r>
            <w:r w:rsidDel="00000000" w:rsidR="00000000" w:rsidRPr="00000000">
              <w:rPr>
                <w:rFonts w:ascii="Arial" w:cs="Arial" w:eastAsia="Arial" w:hAnsi="Arial"/>
                <w:i w:val="1"/>
                <w:rtl w:val="0"/>
              </w:rPr>
              <w:t xml:space="preserve">Norma Técnica Colombiana NTC 1486: Documentación, presentación de tesis, trabajos de grado y otros trabajos de investigación.</w:t>
            </w:r>
            <w:r w:rsidDel="00000000" w:rsidR="00000000" w:rsidRPr="00000000">
              <w:rPr>
                <w:rFonts w:ascii="Arial" w:cs="Arial" w:eastAsia="Arial" w:hAnsi="Arial"/>
                <w:rtl w:val="0"/>
              </w:rPr>
              <w:t xml:space="preserve"> </w:t>
            </w:r>
            <w:hyperlink r:id="rId112">
              <w:r w:rsidDel="00000000" w:rsidR="00000000" w:rsidRPr="00000000">
                <w:rPr>
                  <w:rFonts w:ascii="Arial" w:cs="Arial" w:eastAsia="Arial" w:hAnsi="Arial"/>
                  <w:color w:val="000000"/>
                  <w:rtl w:val="0"/>
                </w:rPr>
                <w:t xml:space="preserve">https://tienda.icontec.org/gp-ntc-documentacion-presentacion-de-trabajos-academicos-y-referencias-bibliograficas-ntc1486-2022.html</w:t>
              </w:r>
            </w:hyperlink>
            <w:r w:rsidDel="00000000" w:rsidR="00000000" w:rsidRPr="00000000">
              <w:rPr>
                <w:rtl w:val="0"/>
              </w:rPr>
            </w:r>
          </w:p>
        </w:tc>
        <w:tc>
          <w:tcPr>
            <w:vAlign w:val="center"/>
          </w:tcPr>
          <w:p w:rsidR="00000000" w:rsidDel="00000000" w:rsidP="00000000" w:rsidRDefault="00000000" w:rsidRPr="00000000" w14:paraId="000001E4">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E5">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3</w:t>
            </w:r>
          </w:p>
        </w:tc>
        <w:tc>
          <w:tcPr/>
          <w:p w:rsidR="00000000" w:rsidDel="00000000" w:rsidP="00000000" w:rsidRDefault="00000000" w:rsidRPr="00000000" w14:paraId="000001E6">
            <w:pPr>
              <w:spacing w:after="120" w:line="276" w:lineRule="auto"/>
              <w:rPr>
                <w:rFonts w:ascii="Arial" w:cs="Arial" w:eastAsia="Arial" w:hAnsi="Arial"/>
              </w:rPr>
            </w:pPr>
            <w:r w:rsidDel="00000000" w:rsidR="00000000" w:rsidRPr="00000000">
              <w:rPr>
                <w:rFonts w:ascii="Arial" w:cs="Arial" w:eastAsia="Arial" w:hAnsi="Arial"/>
                <w:rtl w:val="0"/>
              </w:rPr>
              <w:t xml:space="preserve">López Cantos, F. J. (2018). </w:t>
            </w:r>
            <w:r w:rsidDel="00000000" w:rsidR="00000000" w:rsidRPr="00000000">
              <w:rPr>
                <w:rFonts w:ascii="Arial" w:cs="Arial" w:eastAsia="Arial" w:hAnsi="Arial"/>
                <w:i w:val="1"/>
                <w:rtl w:val="0"/>
              </w:rPr>
              <w:t xml:space="preserve">Cultura visual y conocimiento científico: comunicación transmedia de la ciencia en la era Big Data</w:t>
            </w:r>
            <w:r w:rsidDel="00000000" w:rsidR="00000000" w:rsidRPr="00000000">
              <w:rPr>
                <w:rFonts w:ascii="Arial" w:cs="Arial" w:eastAsia="Arial" w:hAnsi="Arial"/>
                <w:rtl w:val="0"/>
              </w:rPr>
              <w:t xml:space="preserve">. Editorial UOC. </w:t>
            </w:r>
            <w:hyperlink r:id="rId113">
              <w:r w:rsidDel="00000000" w:rsidR="00000000" w:rsidRPr="00000000">
                <w:rPr>
                  <w:rFonts w:ascii="Arial" w:cs="Arial" w:eastAsia="Arial" w:hAnsi="Arial"/>
                  <w:color w:val="0000ff"/>
                  <w:u w:val="single"/>
                  <w:rtl w:val="0"/>
                </w:rPr>
                <w:t xml:space="preserve">https://elibro.net/es/lc/tecnologicadeloriente/titulos/116307</w:t>
              </w:r>
            </w:hyperlink>
            <w:r w:rsidDel="00000000" w:rsidR="00000000" w:rsidRPr="00000000">
              <w:rPr>
                <w:rtl w:val="0"/>
              </w:rPr>
            </w:r>
          </w:p>
        </w:tc>
        <w:tc>
          <w:tcPr/>
          <w:p w:rsidR="00000000" w:rsidDel="00000000" w:rsidP="00000000" w:rsidRDefault="00000000" w:rsidRPr="00000000" w14:paraId="000001E7">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hyperlink r:id="rId114">
              <w:r w:rsidDel="00000000" w:rsidR="00000000" w:rsidRPr="00000000">
                <w:rPr>
                  <w:rFonts w:ascii="Arial" w:cs="Arial" w:eastAsia="Arial" w:hAnsi="Arial"/>
                  <w:color w:val="0000ff"/>
                  <w:rtl w:val="0"/>
                </w:rPr>
                <w:t xml:space="preserve">elibro.net</w:t>
              </w:r>
            </w:hyperlink>
            <w:r w:rsidDel="00000000" w:rsidR="00000000" w:rsidRPr="00000000">
              <w:rPr>
                <w:rtl w:val="0"/>
              </w:rPr>
            </w:r>
          </w:p>
        </w:tc>
      </w:tr>
      <w:tr>
        <w:trPr>
          <w:cantSplit w:val="0"/>
          <w:tblHeader w:val="0"/>
        </w:trPr>
        <w:tc>
          <w:tcPr>
            <w:vAlign w:val="center"/>
          </w:tcPr>
          <w:p w:rsidR="00000000" w:rsidDel="00000000" w:rsidP="00000000" w:rsidRDefault="00000000" w:rsidRPr="00000000" w14:paraId="000001E8">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4</w:t>
            </w:r>
          </w:p>
        </w:tc>
        <w:tc>
          <w:tcPr/>
          <w:p w:rsidR="00000000" w:rsidDel="00000000" w:rsidP="00000000" w:rsidRDefault="00000000" w:rsidRPr="00000000" w14:paraId="000001E9">
            <w:pPr>
              <w:spacing w:after="120" w:line="276" w:lineRule="auto"/>
              <w:rPr>
                <w:rFonts w:ascii="Arial" w:cs="Arial" w:eastAsia="Arial" w:hAnsi="Arial"/>
              </w:rPr>
            </w:pPr>
            <w:r w:rsidDel="00000000" w:rsidR="00000000" w:rsidRPr="00000000">
              <w:rPr>
                <w:rFonts w:ascii="Arial" w:cs="Arial" w:eastAsia="Arial" w:hAnsi="Arial"/>
                <w:rtl w:val="0"/>
              </w:rPr>
              <w:t xml:space="preserve">Maz-Machado, A., Jiménez-Fanjul, N. N. &amp; Villarraga Rico, M. E. (2022). La producción científica colombiana en SciELO: un análisis bibliométrico. </w:t>
            </w:r>
            <w:r w:rsidDel="00000000" w:rsidR="00000000" w:rsidRPr="00000000">
              <w:rPr>
                <w:rFonts w:ascii="Arial" w:cs="Arial" w:eastAsia="Arial" w:hAnsi="Arial"/>
                <w:i w:val="1"/>
                <w:rtl w:val="0"/>
              </w:rPr>
              <w:t xml:space="preserve">Revista Interamericana de Bibliotecología, 39</w:t>
            </w:r>
            <w:r w:rsidDel="00000000" w:rsidR="00000000" w:rsidRPr="00000000">
              <w:rPr>
                <w:rFonts w:ascii="Arial" w:cs="Arial" w:eastAsia="Arial" w:hAnsi="Arial"/>
                <w:rtl w:val="0"/>
              </w:rPr>
              <w:t xml:space="preserve">(2). </w:t>
            </w:r>
            <w:hyperlink r:id="rId115">
              <w:r w:rsidDel="00000000" w:rsidR="00000000" w:rsidRPr="00000000">
                <w:rPr>
                  <w:rFonts w:ascii="Arial" w:cs="Arial" w:eastAsia="Arial" w:hAnsi="Arial"/>
                  <w:color w:val="000000"/>
                  <w:rtl w:val="0"/>
                </w:rPr>
                <w:t xml:space="preserve">https://doi.org/10.17533/udea.rib.v39n2a03</w:t>
              </w:r>
            </w:hyperlink>
            <w:r w:rsidDel="00000000" w:rsidR="00000000" w:rsidRPr="00000000">
              <w:rPr>
                <w:rtl w:val="0"/>
              </w:rPr>
            </w:r>
          </w:p>
        </w:tc>
        <w:tc>
          <w:tcPr>
            <w:vAlign w:val="center"/>
          </w:tcPr>
          <w:p w:rsidR="00000000" w:rsidDel="00000000" w:rsidP="00000000" w:rsidRDefault="00000000" w:rsidRPr="00000000" w14:paraId="000001EA">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tl w:val="0"/>
              </w:rPr>
            </w:r>
          </w:p>
        </w:tc>
      </w:tr>
      <w:tr>
        <w:trPr>
          <w:cantSplit w:val="0"/>
          <w:tblHeader w:val="0"/>
        </w:trPr>
        <w:tc>
          <w:tcPr>
            <w:gridSpan w:val="3"/>
            <w:shd w:fill="ccc1d9" w:val="clear"/>
            <w:vAlign w:val="center"/>
          </w:tcPr>
          <w:p w:rsidR="00000000" w:rsidDel="00000000" w:rsidP="00000000" w:rsidRDefault="00000000" w:rsidRPr="00000000" w14:paraId="000001EB">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color w:val="000000"/>
                <w:rtl w:val="0"/>
              </w:rPr>
              <w:t xml:space="preserve">RECURSOS AUDIOVISUALES</w:t>
            </w: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Incluye videos, podcast, audiolibros, grabaciones sonoras o musicales, que se encuentran alojados en internet.</w:t>
            </w:r>
          </w:p>
        </w:tc>
      </w:tr>
      <w:tr>
        <w:trPr>
          <w:cantSplit w:val="0"/>
          <w:tblHeader w:val="0"/>
        </w:trPr>
        <w:tc>
          <w:tcPr>
            <w:gridSpan w:val="3"/>
            <w:vAlign w:val="center"/>
          </w:tcPr>
          <w:p w:rsidR="00000000" w:rsidDel="00000000" w:rsidP="00000000" w:rsidRDefault="00000000" w:rsidRPr="00000000" w14:paraId="000001EF">
            <w:pPr>
              <w:spacing w:after="120" w:line="276" w:lineRule="auto"/>
              <w:rPr>
                <w:rFonts w:ascii="Arial" w:cs="Arial" w:eastAsia="Arial" w:hAnsi="Arial"/>
              </w:rPr>
            </w:pPr>
            <w:r w:rsidDel="00000000" w:rsidR="00000000" w:rsidRPr="00000000">
              <w:rPr>
                <w:rFonts w:ascii="Arial" w:cs="Arial" w:eastAsia="Arial" w:hAnsi="Arial"/>
                <w:b w:val="1"/>
                <w:color w:val="000000"/>
                <w:rtl w:val="0"/>
              </w:rPr>
              <w:t xml:space="preserve">Tema 1. Ciencia, tecnología e Innovación en Colombia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1</w:t>
            </w:r>
          </w:p>
        </w:tc>
        <w:tc>
          <w:tcPr>
            <w:gridSpan w:val="2"/>
          </w:tcPr>
          <w:p w:rsidR="00000000" w:rsidDel="00000000" w:rsidP="00000000" w:rsidRDefault="00000000" w:rsidRPr="00000000" w14:paraId="000001F3">
            <w:pPr>
              <w:spacing w:after="120" w:line="276" w:lineRule="auto"/>
              <w:rPr>
                <w:rFonts w:ascii="Arial" w:cs="Arial" w:eastAsia="Arial" w:hAnsi="Arial"/>
              </w:rPr>
            </w:pPr>
            <w:r w:rsidDel="00000000" w:rsidR="00000000" w:rsidRPr="00000000">
              <w:rPr>
                <w:rFonts w:ascii="Arial" w:cs="Arial" w:eastAsia="Arial" w:hAnsi="Arial"/>
                <w:rtl w:val="0"/>
              </w:rPr>
              <w:t xml:space="preserve">Ministerio TIC Colombia. (2021). </w:t>
            </w:r>
            <w:r w:rsidDel="00000000" w:rsidR="00000000" w:rsidRPr="00000000">
              <w:rPr>
                <w:rFonts w:ascii="Arial" w:cs="Arial" w:eastAsia="Arial" w:hAnsi="Arial"/>
                <w:i w:val="1"/>
                <w:rtl w:val="0"/>
              </w:rPr>
              <w:t xml:space="preserve">Conoce a Robert Parada Emprendedor, CEO Coco Tecnología </w:t>
            </w:r>
            <w:r w:rsidDel="00000000" w:rsidR="00000000" w:rsidRPr="00000000">
              <w:rPr>
                <w:rFonts w:ascii="Arial" w:cs="Arial" w:eastAsia="Arial" w:hAnsi="Arial"/>
                <w:rtl w:val="0"/>
              </w:rPr>
              <w:t xml:space="preserve">[video]. YouTube. </w:t>
            </w:r>
            <w:hyperlink r:id="rId116">
              <w:r w:rsidDel="00000000" w:rsidR="00000000" w:rsidRPr="00000000">
                <w:rPr>
                  <w:rFonts w:ascii="Arial" w:cs="Arial" w:eastAsia="Arial" w:hAnsi="Arial"/>
                  <w:color w:val="0000ff"/>
                  <w:u w:val="single"/>
                  <w:rtl w:val="0"/>
                </w:rPr>
                <w:t xml:space="preserve">https://youtu.be/rIlMQIROSws</w:t>
              </w:r>
            </w:hyperlink>
            <w:r w:rsidDel="00000000" w:rsidR="00000000" w:rsidRPr="00000000">
              <w:rPr>
                <w:rtl w:val="0"/>
              </w:rPr>
            </w:r>
          </w:p>
        </w:tc>
      </w:tr>
      <w:tr>
        <w:trPr>
          <w:cantSplit w:val="0"/>
          <w:trHeight w:val="240" w:hRule="atLeast"/>
          <w:tblHeader w:val="0"/>
        </w:trPr>
        <w:tc>
          <w:tcPr>
            <w:vAlign w:val="center"/>
          </w:tcPr>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2</w:t>
            </w:r>
          </w:p>
        </w:tc>
        <w:tc>
          <w:tcPr>
            <w:gridSpan w:val="2"/>
          </w:tcPr>
          <w:p w:rsidR="00000000" w:rsidDel="00000000" w:rsidP="00000000" w:rsidRDefault="00000000" w:rsidRPr="00000000" w14:paraId="000001F6">
            <w:pPr>
              <w:spacing w:after="120" w:line="276" w:lineRule="auto"/>
              <w:rPr>
                <w:rFonts w:ascii="Arial" w:cs="Arial" w:eastAsia="Arial" w:hAnsi="Arial"/>
                <w:color w:val="0000ff"/>
                <w:u w:val="single"/>
              </w:rPr>
            </w:pPr>
            <w:r w:rsidDel="00000000" w:rsidR="00000000" w:rsidRPr="00000000">
              <w:rPr>
                <w:rFonts w:ascii="Arial" w:cs="Arial" w:eastAsia="Arial" w:hAnsi="Arial"/>
                <w:rtl w:val="0"/>
              </w:rPr>
              <w:t xml:space="preserve">Portal Territorial. (2023). </w:t>
            </w:r>
            <w:r w:rsidDel="00000000" w:rsidR="00000000" w:rsidRPr="00000000">
              <w:rPr>
                <w:rFonts w:ascii="Arial" w:cs="Arial" w:eastAsia="Arial" w:hAnsi="Arial"/>
                <w:i w:val="1"/>
                <w:rtl w:val="0"/>
              </w:rPr>
              <w:t xml:space="preserve">Sistema General de Regalías Explicado</w:t>
            </w:r>
            <w:r w:rsidDel="00000000" w:rsidR="00000000" w:rsidRPr="00000000">
              <w:rPr>
                <w:rFonts w:ascii="Arial" w:cs="Arial" w:eastAsia="Arial" w:hAnsi="Arial"/>
                <w:rtl w:val="0"/>
              </w:rPr>
              <w:t xml:space="preserve"> [video]. YouTube. </w:t>
            </w:r>
            <w:hyperlink r:id="rId117">
              <w:r w:rsidDel="00000000" w:rsidR="00000000" w:rsidRPr="00000000">
                <w:rPr>
                  <w:rFonts w:ascii="Arial" w:cs="Arial" w:eastAsia="Arial" w:hAnsi="Arial"/>
                  <w:color w:val="0000ff"/>
                  <w:u w:val="single"/>
                  <w:rtl w:val="0"/>
                </w:rPr>
                <w:t xml:space="preserve">https://youtu.be/nhF__vb00aU?si=HgkkvH7PgALr01xm</w:t>
              </w:r>
            </w:hyperlink>
            <w:r w:rsidDel="00000000" w:rsidR="00000000" w:rsidRPr="00000000">
              <w:rPr>
                <w:rtl w:val="0"/>
              </w:rPr>
            </w:r>
          </w:p>
        </w:tc>
      </w:tr>
      <w:tr>
        <w:trPr>
          <w:cantSplit w:val="0"/>
          <w:tblHeader w:val="0"/>
        </w:trPr>
        <w:tc>
          <w:tcPr>
            <w:vAlign w:val="center"/>
          </w:tcPr>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3</w:t>
            </w:r>
          </w:p>
        </w:tc>
        <w:tc>
          <w:tcPr>
            <w:gridSpan w:val="2"/>
          </w:tcPr>
          <w:p w:rsidR="00000000" w:rsidDel="00000000" w:rsidP="00000000" w:rsidRDefault="00000000" w:rsidRPr="00000000" w14:paraId="000001F9">
            <w:pPr>
              <w:spacing w:after="120" w:line="276" w:lineRule="auto"/>
              <w:rPr>
                <w:rFonts w:ascii="Arial" w:cs="Arial" w:eastAsia="Arial" w:hAnsi="Arial"/>
                <w:color w:val="0000ff"/>
                <w:u w:val="single"/>
              </w:rPr>
            </w:pPr>
            <w:r w:rsidDel="00000000" w:rsidR="00000000" w:rsidRPr="00000000">
              <w:rPr>
                <w:rFonts w:ascii="Arial" w:cs="Arial" w:eastAsia="Arial" w:hAnsi="Arial"/>
                <w:rtl w:val="0"/>
              </w:rPr>
              <w:t xml:space="preserve">Minciencias Canal Oficial. (2024). </w:t>
            </w:r>
            <w:r w:rsidDel="00000000" w:rsidR="00000000" w:rsidRPr="00000000">
              <w:rPr>
                <w:rFonts w:ascii="Arial" w:cs="Arial" w:eastAsia="Arial" w:hAnsi="Arial"/>
                <w:i w:val="1"/>
                <w:rtl w:val="0"/>
              </w:rPr>
              <w:t xml:space="preserve">MinCiencias oficializa la convocatoria del Programa Orquídeas</w:t>
            </w:r>
            <w:r w:rsidDel="00000000" w:rsidR="00000000" w:rsidRPr="00000000">
              <w:rPr>
                <w:rFonts w:ascii="Arial" w:cs="Arial" w:eastAsia="Arial" w:hAnsi="Arial"/>
                <w:rtl w:val="0"/>
              </w:rPr>
              <w:t xml:space="preserve"> [video]. YouTube. </w:t>
            </w:r>
            <w:hyperlink r:id="rId118">
              <w:r w:rsidDel="00000000" w:rsidR="00000000" w:rsidRPr="00000000">
                <w:rPr>
                  <w:rFonts w:ascii="Arial" w:cs="Arial" w:eastAsia="Arial" w:hAnsi="Arial"/>
                  <w:color w:val="0000ff"/>
                  <w:u w:val="single"/>
                  <w:rtl w:val="0"/>
                </w:rPr>
                <w:t xml:space="preserve">https://youtu.be/GvZxd5HWhdA</w:t>
              </w:r>
            </w:hyperlink>
            <w:r w:rsidDel="00000000" w:rsidR="00000000" w:rsidRPr="00000000">
              <w:rPr>
                <w:rtl w:val="0"/>
              </w:rPr>
            </w:r>
          </w:p>
        </w:tc>
      </w:tr>
      <w:tr>
        <w:trPr>
          <w:cantSplit w:val="0"/>
          <w:tblHeader w:val="0"/>
        </w:trPr>
        <w:tc>
          <w:tcPr>
            <w:vAlign w:val="center"/>
          </w:tcPr>
          <w:p w:rsidR="00000000" w:rsidDel="00000000" w:rsidP="00000000" w:rsidRDefault="00000000" w:rsidRPr="00000000" w14:paraId="000001FB">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tl w:val="0"/>
              </w:rPr>
            </w:r>
          </w:p>
        </w:tc>
        <w:tc>
          <w:tcPr>
            <w:gridSpan w:val="2"/>
          </w:tcPr>
          <w:p w:rsidR="00000000" w:rsidDel="00000000" w:rsidP="00000000" w:rsidRDefault="00000000" w:rsidRPr="00000000" w14:paraId="000001FC">
            <w:pPr>
              <w:spacing w:after="12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FD">
            <w:pPr>
              <w:spacing w:after="120" w:line="276" w:lineRule="auto"/>
              <w:rPr>
                <w:rFonts w:ascii="Arial" w:cs="Arial" w:eastAsia="Arial" w:hAnsi="Arial"/>
              </w:rPr>
            </w:pPr>
            <w:r w:rsidDel="00000000" w:rsidR="00000000" w:rsidRPr="00000000">
              <w:rPr>
                <w:rFonts w:ascii="Arial" w:cs="Arial" w:eastAsia="Arial" w:hAnsi="Arial"/>
                <w:b w:val="1"/>
                <w:color w:val="000000"/>
                <w:rtl w:val="0"/>
              </w:rPr>
              <w:t xml:space="preserve">Tema 2. Instrumentos de divulgación científica y tecnológica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1</w:t>
            </w:r>
          </w:p>
        </w:tc>
        <w:tc>
          <w:tcPr>
            <w:gridSpan w:val="2"/>
          </w:tcPr>
          <w:p w:rsidR="00000000" w:rsidDel="00000000" w:rsidP="00000000" w:rsidRDefault="00000000" w:rsidRPr="00000000" w14:paraId="00000200">
            <w:pPr>
              <w:spacing w:after="120" w:line="276" w:lineRule="auto"/>
              <w:rPr>
                <w:rFonts w:ascii="Arial" w:cs="Arial" w:eastAsia="Arial" w:hAnsi="Arial"/>
              </w:rPr>
            </w:pPr>
            <w:bookmarkStart w:colFirst="0" w:colLast="0" w:name="_heading=h.1mrcu09" w:id="9"/>
            <w:bookmarkEnd w:id="9"/>
            <w:r w:rsidDel="00000000" w:rsidR="00000000" w:rsidRPr="00000000">
              <w:rPr>
                <w:rFonts w:ascii="Arial" w:cs="Arial" w:eastAsia="Arial" w:hAnsi="Arial"/>
                <w:rtl w:val="0"/>
              </w:rPr>
              <w:t xml:space="preserve">Corporación Scio. (2013). </w:t>
            </w:r>
            <w:r w:rsidDel="00000000" w:rsidR="00000000" w:rsidRPr="00000000">
              <w:rPr>
                <w:rFonts w:ascii="Arial" w:cs="Arial" w:eastAsia="Arial" w:hAnsi="Arial"/>
                <w:i w:val="1"/>
                <w:rtl w:val="0"/>
              </w:rPr>
              <w:t xml:space="preserve">Sistema para la exploración y visualización de datos de GrupLAC</w:t>
            </w:r>
            <w:r w:rsidDel="00000000" w:rsidR="00000000" w:rsidRPr="00000000">
              <w:rPr>
                <w:rFonts w:ascii="Arial" w:cs="Arial" w:eastAsia="Arial" w:hAnsi="Arial"/>
                <w:rtl w:val="0"/>
              </w:rPr>
              <w:t xml:space="preserve"> [video]. YouTube. </w:t>
            </w:r>
            <w:hyperlink r:id="rId119">
              <w:r w:rsidDel="00000000" w:rsidR="00000000" w:rsidRPr="00000000">
                <w:rPr>
                  <w:rFonts w:ascii="Arial" w:cs="Arial" w:eastAsia="Arial" w:hAnsi="Arial"/>
                  <w:color w:val="0000ff"/>
                  <w:u w:val="single"/>
                  <w:rtl w:val="0"/>
                </w:rPr>
                <w:t xml:space="preserve">https://youtu.be/grsr4A9uhr0</w:t>
              </w:r>
            </w:hyperlink>
            <w:r w:rsidDel="00000000" w:rsidR="00000000" w:rsidRPr="00000000">
              <w:rPr>
                <w:rtl w:val="0"/>
              </w:rPr>
            </w:r>
          </w:p>
        </w:tc>
      </w:tr>
      <w:tr>
        <w:trPr>
          <w:cantSplit w:val="0"/>
          <w:tblHeader w:val="0"/>
        </w:trPr>
        <w:tc>
          <w:tcPr>
            <w:vAlign w:val="center"/>
          </w:tcPr>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2</w:t>
            </w:r>
          </w:p>
        </w:tc>
        <w:tc>
          <w:tcPr>
            <w:gridSpan w:val="2"/>
          </w:tcPr>
          <w:p w:rsidR="00000000" w:rsidDel="00000000" w:rsidP="00000000" w:rsidRDefault="00000000" w:rsidRPr="00000000" w14:paraId="00000203">
            <w:pPr>
              <w:spacing w:after="120" w:line="276" w:lineRule="auto"/>
              <w:rPr>
                <w:rFonts w:ascii="Arial" w:cs="Arial" w:eastAsia="Arial" w:hAnsi="Arial"/>
              </w:rPr>
            </w:pPr>
            <w:r w:rsidDel="00000000" w:rsidR="00000000" w:rsidRPr="00000000">
              <w:rPr>
                <w:rFonts w:ascii="Arial" w:cs="Arial" w:eastAsia="Arial" w:hAnsi="Arial"/>
                <w:rtl w:val="0"/>
              </w:rPr>
              <w:t xml:space="preserve">Oficina de Investigaciones - UDFJC. (2024). </w:t>
            </w:r>
            <w:r w:rsidDel="00000000" w:rsidR="00000000" w:rsidRPr="00000000">
              <w:rPr>
                <w:rFonts w:ascii="Arial" w:cs="Arial" w:eastAsia="Arial" w:hAnsi="Arial"/>
                <w:i w:val="1"/>
                <w:rtl w:val="0"/>
              </w:rPr>
              <w:t xml:space="preserve">Consolidación de proyectos en CTel basados en el SIGP</w:t>
            </w:r>
            <w:r w:rsidDel="00000000" w:rsidR="00000000" w:rsidRPr="00000000">
              <w:rPr>
                <w:rFonts w:ascii="Arial" w:cs="Arial" w:eastAsia="Arial" w:hAnsi="Arial"/>
                <w:rtl w:val="0"/>
              </w:rPr>
              <w:t xml:space="preserve"> [video]. YouTube. </w:t>
            </w:r>
            <w:hyperlink r:id="rId120">
              <w:r w:rsidDel="00000000" w:rsidR="00000000" w:rsidRPr="00000000">
                <w:rPr>
                  <w:rFonts w:ascii="Arial" w:cs="Arial" w:eastAsia="Arial" w:hAnsi="Arial"/>
                  <w:color w:val="0000ff"/>
                  <w:u w:val="single"/>
                  <w:rtl w:val="0"/>
                </w:rPr>
                <w:t xml:space="preserve">https://youtu.be/NZkAvVva4tA</w:t>
              </w:r>
            </w:hyperlink>
            <w:r w:rsidDel="00000000" w:rsidR="00000000" w:rsidRPr="00000000">
              <w:rPr>
                <w:rtl w:val="0"/>
              </w:rPr>
            </w:r>
          </w:p>
        </w:tc>
      </w:tr>
      <w:tr>
        <w:trPr>
          <w:cantSplit w:val="0"/>
          <w:tblHeader w:val="0"/>
        </w:trPr>
        <w:tc>
          <w:tcPr>
            <w:vAlign w:val="center"/>
          </w:tcPr>
          <w:p w:rsidR="00000000" w:rsidDel="00000000" w:rsidP="00000000" w:rsidRDefault="00000000" w:rsidRPr="00000000" w14:paraId="00000205">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3</w:t>
            </w:r>
          </w:p>
        </w:tc>
        <w:tc>
          <w:tcPr>
            <w:gridSpan w:val="2"/>
          </w:tcPr>
          <w:p w:rsidR="00000000" w:rsidDel="00000000" w:rsidP="00000000" w:rsidRDefault="00000000" w:rsidRPr="00000000" w14:paraId="00000206">
            <w:pPr>
              <w:spacing w:after="120" w:line="276" w:lineRule="auto"/>
              <w:rPr>
                <w:rFonts w:ascii="Arial" w:cs="Arial" w:eastAsia="Arial" w:hAnsi="Arial"/>
                <w:color w:val="0000ff"/>
                <w:u w:val="single"/>
              </w:rPr>
            </w:pPr>
            <w:r w:rsidDel="00000000" w:rsidR="00000000" w:rsidRPr="00000000">
              <w:rPr>
                <w:rFonts w:ascii="Arial" w:cs="Arial" w:eastAsia="Arial" w:hAnsi="Arial"/>
                <w:rtl w:val="0"/>
              </w:rPr>
              <w:t xml:space="preserve">Martha Lucia Ortiz-Moreno. (2021). </w:t>
            </w:r>
            <w:r w:rsidDel="00000000" w:rsidR="00000000" w:rsidRPr="00000000">
              <w:rPr>
                <w:rFonts w:ascii="Arial" w:cs="Arial" w:eastAsia="Arial" w:hAnsi="Arial"/>
                <w:i w:val="1"/>
                <w:rtl w:val="0"/>
              </w:rPr>
              <w:t xml:space="preserve">¿Cómo crear tu hoja de vida en CVLAC?</w:t>
            </w:r>
            <w:r w:rsidDel="00000000" w:rsidR="00000000" w:rsidRPr="00000000">
              <w:rPr>
                <w:rFonts w:ascii="Arial" w:cs="Arial" w:eastAsia="Arial" w:hAnsi="Arial"/>
                <w:rtl w:val="0"/>
              </w:rPr>
              <w:t xml:space="preserve"> [video]. YouTube. </w:t>
            </w:r>
            <w:hyperlink r:id="rId121">
              <w:r w:rsidDel="00000000" w:rsidR="00000000" w:rsidRPr="00000000">
                <w:rPr>
                  <w:rFonts w:ascii="Arial" w:cs="Arial" w:eastAsia="Arial" w:hAnsi="Arial"/>
                  <w:color w:val="0000ff"/>
                  <w:u w:val="single"/>
                  <w:rtl w:val="0"/>
                </w:rPr>
                <w:t xml:space="preserve">https://youtu.be/HVw89cAKFwg?si=c_6qPL87k-y08EBF</w:t>
              </w:r>
            </w:hyperlink>
            <w:r w:rsidDel="00000000" w:rsidR="00000000" w:rsidRPr="00000000">
              <w:rPr>
                <w:rtl w:val="0"/>
              </w:rPr>
            </w:r>
          </w:p>
        </w:tc>
      </w:tr>
      <w:tr>
        <w:trPr>
          <w:cantSplit w:val="0"/>
          <w:tblHeader w:val="0"/>
        </w:trPr>
        <w:tc>
          <w:tcPr>
            <w:gridSpan w:val="3"/>
            <w:vAlign w:val="center"/>
          </w:tcPr>
          <w:p w:rsidR="00000000" w:rsidDel="00000000" w:rsidP="00000000" w:rsidRDefault="00000000" w:rsidRPr="00000000" w14:paraId="00000208">
            <w:pPr>
              <w:spacing w:after="12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09">
            <w:pPr>
              <w:spacing w:after="120" w:line="276" w:lineRule="auto"/>
              <w:rPr>
                <w:rFonts w:ascii="Arial" w:cs="Arial" w:eastAsia="Arial" w:hAnsi="Arial"/>
              </w:rPr>
            </w:pPr>
            <w:r w:rsidDel="00000000" w:rsidR="00000000" w:rsidRPr="00000000">
              <w:rPr>
                <w:rFonts w:ascii="Arial" w:cs="Arial" w:eastAsia="Arial" w:hAnsi="Arial"/>
                <w:b w:val="1"/>
                <w:color w:val="000000"/>
                <w:rtl w:val="0"/>
              </w:rPr>
              <w:t xml:space="preserve">Tema 3. Aspectos técnicos del trabajo de investigación e innovación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1</w:t>
            </w:r>
          </w:p>
        </w:tc>
        <w:tc>
          <w:tcPr>
            <w:gridSpan w:val="2"/>
          </w:tcPr>
          <w:p w:rsidR="00000000" w:rsidDel="00000000" w:rsidP="00000000" w:rsidRDefault="00000000" w:rsidRPr="00000000" w14:paraId="0000020D">
            <w:pPr>
              <w:spacing w:after="120" w:line="276" w:lineRule="auto"/>
              <w:rPr>
                <w:rFonts w:ascii="Arial" w:cs="Arial" w:eastAsia="Arial" w:hAnsi="Arial"/>
              </w:rPr>
            </w:pPr>
            <w:r w:rsidDel="00000000" w:rsidR="00000000" w:rsidRPr="00000000">
              <w:rPr>
                <w:rFonts w:ascii="Arial" w:cs="Arial" w:eastAsia="Arial" w:hAnsi="Arial"/>
                <w:rtl w:val="0"/>
              </w:rPr>
              <w:t xml:space="preserve">ITED Instituto. (2022). </w:t>
            </w:r>
            <w:r w:rsidDel="00000000" w:rsidR="00000000" w:rsidRPr="00000000">
              <w:rPr>
                <w:rFonts w:ascii="Arial" w:cs="Arial" w:eastAsia="Arial" w:hAnsi="Arial"/>
                <w:i w:val="1"/>
                <w:rtl w:val="0"/>
              </w:rPr>
              <w:t xml:space="preserve">4 gestores de referencias para escribir artículos científicos</w:t>
            </w:r>
            <w:r w:rsidDel="00000000" w:rsidR="00000000" w:rsidRPr="00000000">
              <w:rPr>
                <w:rFonts w:ascii="Arial" w:cs="Arial" w:eastAsia="Arial" w:hAnsi="Arial"/>
                <w:rtl w:val="0"/>
              </w:rPr>
              <w:t xml:space="preserve"> [video]. YouTube. </w:t>
            </w:r>
            <w:hyperlink r:id="rId122">
              <w:r w:rsidDel="00000000" w:rsidR="00000000" w:rsidRPr="00000000">
                <w:rPr>
                  <w:rFonts w:ascii="Arial" w:cs="Arial" w:eastAsia="Arial" w:hAnsi="Arial"/>
                  <w:color w:val="0000ff"/>
                  <w:u w:val="single"/>
                  <w:rtl w:val="0"/>
                </w:rPr>
                <w:t xml:space="preserve">https://youtu.be/Y27QLcVAjmE</w:t>
              </w:r>
            </w:hyperlink>
            <w:r w:rsidDel="00000000" w:rsidR="00000000" w:rsidRPr="00000000">
              <w:rPr>
                <w:rtl w:val="0"/>
              </w:rPr>
            </w:r>
          </w:p>
        </w:tc>
      </w:tr>
      <w:tr>
        <w:trPr>
          <w:cantSplit w:val="0"/>
          <w:tblHeader w:val="0"/>
        </w:trPr>
        <w:tc>
          <w:tcPr>
            <w:gridSpan w:val="3"/>
            <w:shd w:fill="ccc1d9" w:val="clear"/>
            <w:vAlign w:val="center"/>
          </w:tcPr>
          <w:p w:rsidR="00000000" w:rsidDel="00000000" w:rsidP="00000000" w:rsidRDefault="00000000" w:rsidRPr="00000000" w14:paraId="0000020F">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color w:val="000000"/>
                <w:rtl w:val="0"/>
              </w:rPr>
              <w:t xml:space="preserve">PÁGINAS WEB DE REVISIÓN BÁSICA</w:t>
            </w: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Incluye blogs, hipertextos, animaciones, etc.</w:t>
            </w:r>
          </w:p>
        </w:tc>
      </w:tr>
      <w:tr>
        <w:trPr>
          <w:cantSplit w:val="0"/>
          <w:tblHeader w:val="0"/>
        </w:trPr>
        <w:tc>
          <w:tcPr>
            <w:gridSpan w:val="3"/>
            <w:vAlign w:val="center"/>
          </w:tcPr>
          <w:p w:rsidR="00000000" w:rsidDel="00000000" w:rsidP="00000000" w:rsidRDefault="00000000" w:rsidRPr="00000000" w14:paraId="00000213">
            <w:pPr>
              <w:spacing w:after="120" w:line="276" w:lineRule="auto"/>
              <w:rPr>
                <w:rFonts w:ascii="Arial" w:cs="Arial" w:eastAsia="Arial" w:hAnsi="Arial"/>
              </w:rPr>
            </w:pPr>
            <w:r w:rsidDel="00000000" w:rsidR="00000000" w:rsidRPr="00000000">
              <w:rPr>
                <w:rFonts w:ascii="Arial" w:cs="Arial" w:eastAsia="Arial" w:hAnsi="Arial"/>
                <w:b w:val="1"/>
                <w:color w:val="000000"/>
                <w:rtl w:val="0"/>
              </w:rPr>
              <w:t xml:space="preserve">Tema 1. Ciencia, tecnología e Innovación en Colombia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16">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1</w:t>
            </w:r>
          </w:p>
        </w:tc>
        <w:tc>
          <w:tcPr>
            <w:gridSpan w:val="2"/>
            <w:shd w:fill="auto" w:val="clear"/>
            <w:vAlign w:val="center"/>
          </w:tcPr>
          <w:p w:rsidR="00000000" w:rsidDel="00000000" w:rsidP="00000000" w:rsidRDefault="00000000" w:rsidRPr="00000000" w14:paraId="00000217">
            <w:pPr>
              <w:spacing w:after="120" w:line="276" w:lineRule="auto"/>
              <w:rPr>
                <w:rFonts w:ascii="Arial" w:cs="Arial" w:eastAsia="Arial" w:hAnsi="Arial"/>
                <w:i w:val="1"/>
              </w:rPr>
            </w:pPr>
            <w:r w:rsidDel="00000000" w:rsidR="00000000" w:rsidRPr="00000000">
              <w:rPr>
                <w:rFonts w:ascii="Arial" w:cs="Arial" w:eastAsia="Arial" w:hAnsi="Arial"/>
                <w:rtl w:val="0"/>
              </w:rPr>
              <w:t xml:space="preserve">La Referencia. (s.f.). </w:t>
            </w:r>
            <w:r w:rsidDel="00000000" w:rsidR="00000000" w:rsidRPr="00000000">
              <w:rPr>
                <w:rFonts w:ascii="Arial" w:cs="Arial" w:eastAsia="Arial" w:hAnsi="Arial"/>
                <w:i w:val="1"/>
                <w:rtl w:val="0"/>
              </w:rPr>
              <w:t xml:space="preserve">Nodo Colombia</w:t>
            </w:r>
            <w:r w:rsidDel="00000000" w:rsidR="00000000" w:rsidRPr="00000000">
              <w:rPr>
                <w:rFonts w:ascii="Arial" w:cs="Arial" w:eastAsia="Arial" w:hAnsi="Arial"/>
                <w:rtl w:val="0"/>
              </w:rPr>
              <w:t xml:space="preserve">. </w:t>
            </w:r>
            <w:hyperlink r:id="rId123">
              <w:r w:rsidDel="00000000" w:rsidR="00000000" w:rsidRPr="00000000">
                <w:rPr>
                  <w:rFonts w:ascii="Arial" w:cs="Arial" w:eastAsia="Arial" w:hAnsi="Arial"/>
                  <w:color w:val="000000"/>
                  <w:rtl w:val="0"/>
                </w:rPr>
                <w:t xml:space="preserve">Sistema Nacional de Acceso Abierto al Conocimiento</w:t>
              </w:r>
            </w:hyperlink>
            <w:r w:rsidDel="00000000" w:rsidR="00000000" w:rsidRPr="00000000">
              <w:rPr>
                <w:rFonts w:ascii="Arial" w:cs="Arial" w:eastAsia="Arial" w:hAnsi="Arial"/>
                <w:rtl w:val="0"/>
              </w:rPr>
              <w:t xml:space="preserve"> -SNAAC- </w:t>
            </w:r>
            <w:hyperlink r:id="rId124">
              <w:r w:rsidDel="00000000" w:rsidR="00000000" w:rsidRPr="00000000">
                <w:rPr>
                  <w:rFonts w:ascii="Arial" w:cs="Arial" w:eastAsia="Arial" w:hAnsi="Arial"/>
                  <w:color w:val="0000ff"/>
                  <w:u w:val="single"/>
                  <w:rtl w:val="0"/>
                </w:rPr>
                <w:t xml:space="preserve">https://lareferencia.info/legacy/nodo-colombia.html</w:t>
              </w:r>
            </w:hyperlink>
            <w:r w:rsidDel="00000000" w:rsidR="00000000" w:rsidRPr="00000000">
              <w:rPr>
                <w:rtl w:val="0"/>
              </w:rPr>
            </w:r>
          </w:p>
        </w:tc>
      </w:tr>
      <w:tr>
        <w:trPr>
          <w:cantSplit w:val="0"/>
          <w:tblHeader w:val="0"/>
        </w:trPr>
        <w:tc>
          <w:tcPr>
            <w:vAlign w:val="center"/>
          </w:tcPr>
          <w:p w:rsidR="00000000" w:rsidDel="00000000" w:rsidP="00000000" w:rsidRDefault="00000000" w:rsidRPr="00000000" w14:paraId="00000219">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2</w:t>
            </w:r>
          </w:p>
        </w:tc>
        <w:tc>
          <w:tcPr>
            <w:gridSpan w:val="2"/>
            <w:shd w:fill="auto" w:val="clear"/>
            <w:vAlign w:val="center"/>
          </w:tcPr>
          <w:p w:rsidR="00000000" w:rsidDel="00000000" w:rsidP="00000000" w:rsidRDefault="00000000" w:rsidRPr="00000000" w14:paraId="0000021A">
            <w:pPr>
              <w:spacing w:after="120" w:line="276" w:lineRule="auto"/>
              <w:rPr>
                <w:rFonts w:ascii="Arial" w:cs="Arial" w:eastAsia="Arial" w:hAnsi="Arial"/>
                <w:i w:val="1"/>
              </w:rPr>
            </w:pPr>
            <w:r w:rsidDel="00000000" w:rsidR="00000000" w:rsidRPr="00000000">
              <w:rPr>
                <w:rFonts w:ascii="Arial" w:cs="Arial" w:eastAsia="Arial" w:hAnsi="Arial"/>
                <w:rtl w:val="0"/>
              </w:rPr>
              <w:t xml:space="preserve">Ministerio de Ciencia, Tecnología e Innovación. (s.f.).</w:t>
            </w:r>
            <w:r w:rsidDel="00000000" w:rsidR="00000000" w:rsidRPr="00000000">
              <w:rPr>
                <w:rFonts w:ascii="Arial" w:cs="Arial" w:eastAsia="Arial" w:hAnsi="Arial"/>
                <w:i w:val="1"/>
                <w:rtl w:val="0"/>
              </w:rPr>
              <w:t xml:space="preserve"> Apoyo a formación de alto nivel nacional y en el exterior. </w:t>
            </w:r>
            <w:hyperlink r:id="rId125">
              <w:r w:rsidDel="00000000" w:rsidR="00000000" w:rsidRPr="00000000">
                <w:rPr>
                  <w:rFonts w:ascii="Arial" w:cs="Arial" w:eastAsia="Arial" w:hAnsi="Arial"/>
                  <w:i w:val="1"/>
                  <w:color w:val="0000ff"/>
                  <w:u w:val="single"/>
                  <w:rtl w:val="0"/>
                </w:rPr>
                <w:t xml:space="preserve">https://minciencias.gov.co/formacion-de-alto-nivel/apoyo-nacionales-exterior</w:t>
              </w:r>
            </w:hyperlink>
            <w:r w:rsidDel="00000000" w:rsidR="00000000" w:rsidRPr="00000000">
              <w:rPr>
                <w:rtl w:val="0"/>
              </w:rPr>
            </w:r>
          </w:p>
        </w:tc>
      </w:tr>
      <w:tr>
        <w:trPr>
          <w:cantSplit w:val="0"/>
          <w:tblHeader w:val="0"/>
        </w:trPr>
        <w:tc>
          <w:tcPr>
            <w:vAlign w:val="center"/>
          </w:tcPr>
          <w:p w:rsidR="00000000" w:rsidDel="00000000" w:rsidP="00000000" w:rsidRDefault="00000000" w:rsidRPr="00000000" w14:paraId="0000021C">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3</w:t>
            </w:r>
          </w:p>
        </w:tc>
        <w:tc>
          <w:tcPr>
            <w:gridSpan w:val="2"/>
            <w:shd w:fill="auto" w:val="clear"/>
            <w:vAlign w:val="center"/>
          </w:tcPr>
          <w:p w:rsidR="00000000" w:rsidDel="00000000" w:rsidP="00000000" w:rsidRDefault="00000000" w:rsidRPr="00000000" w14:paraId="0000021D">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Ministerio de Educación Nacional. (s.f.).</w:t>
            </w:r>
            <w:r w:rsidDel="00000000" w:rsidR="00000000" w:rsidRPr="00000000">
              <w:rPr>
                <w:rFonts w:ascii="Arial" w:cs="Arial" w:eastAsia="Arial" w:hAnsi="Arial"/>
                <w:i w:val="1"/>
                <w:rtl w:val="0"/>
              </w:rPr>
              <w:t xml:space="preserve"> STEM Colombia. </w:t>
            </w:r>
            <w:r w:rsidDel="00000000" w:rsidR="00000000" w:rsidRPr="00000000">
              <w:rPr>
                <w:rFonts w:ascii="Arial" w:cs="Arial" w:eastAsia="Arial" w:hAnsi="Arial"/>
                <w:rtl w:val="0"/>
              </w:rPr>
              <w:t xml:space="preserve">Colombia Aprende. </w:t>
            </w:r>
            <w:hyperlink r:id="rId126">
              <w:r w:rsidDel="00000000" w:rsidR="00000000" w:rsidRPr="00000000">
                <w:rPr>
                  <w:rFonts w:ascii="Arial" w:cs="Arial" w:eastAsia="Arial" w:hAnsi="Arial"/>
                  <w:color w:val="0000ff"/>
                  <w:u w:val="single"/>
                  <w:rtl w:val="0"/>
                </w:rPr>
                <w:t xml:space="preserve">https://www.colombiaaprende.edu.co/contenidos/coleccion/stemColombia</w:t>
              </w:r>
            </w:hyperlink>
            <w:r w:rsidDel="00000000" w:rsidR="00000000" w:rsidRPr="00000000">
              <w:rPr>
                <w:rtl w:val="0"/>
              </w:rPr>
            </w:r>
          </w:p>
        </w:tc>
      </w:tr>
      <w:tr>
        <w:trPr>
          <w:cantSplit w:val="0"/>
          <w:tblHeader w:val="0"/>
        </w:trPr>
        <w:tc>
          <w:tcPr>
            <w:vAlign w:val="center"/>
          </w:tcPr>
          <w:p w:rsidR="00000000" w:rsidDel="00000000" w:rsidP="00000000" w:rsidRDefault="00000000" w:rsidRPr="00000000" w14:paraId="0000021F">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4</w:t>
            </w:r>
          </w:p>
        </w:tc>
        <w:tc>
          <w:tcPr>
            <w:gridSpan w:val="2"/>
            <w:shd w:fill="auto" w:val="clear"/>
            <w:vAlign w:val="center"/>
          </w:tcPr>
          <w:p w:rsidR="00000000" w:rsidDel="00000000" w:rsidP="00000000" w:rsidRDefault="00000000" w:rsidRPr="00000000" w14:paraId="00000220">
            <w:pPr>
              <w:spacing w:after="120" w:line="276" w:lineRule="auto"/>
              <w:rPr>
                <w:rFonts w:ascii="Arial" w:cs="Arial" w:eastAsia="Arial" w:hAnsi="Arial"/>
                <w:i w:val="1"/>
                <w:color w:val="0000ff"/>
                <w:u w:val="single"/>
              </w:rPr>
            </w:pPr>
            <w:r w:rsidDel="00000000" w:rsidR="00000000" w:rsidRPr="00000000">
              <w:rPr>
                <w:rFonts w:ascii="Arial" w:cs="Arial" w:eastAsia="Arial" w:hAnsi="Arial"/>
                <w:rtl w:val="0"/>
              </w:rPr>
              <w:t xml:space="preserve">Ministerio de Comercio, Industria y Turismo. (s.f.).</w:t>
            </w:r>
            <w:r w:rsidDel="00000000" w:rsidR="00000000" w:rsidRPr="00000000">
              <w:rPr>
                <w:rFonts w:ascii="Arial" w:cs="Arial" w:eastAsia="Arial" w:hAnsi="Arial"/>
                <w:i w:val="1"/>
                <w:rtl w:val="0"/>
              </w:rPr>
              <w:t xml:space="preserve"> KPMG, Innpulsa y aliados presentaron el informe Colombia Tech 2023. </w:t>
            </w:r>
            <w:hyperlink r:id="rId127">
              <w:r w:rsidDel="00000000" w:rsidR="00000000" w:rsidRPr="00000000">
                <w:rPr>
                  <w:rFonts w:ascii="Arial" w:cs="Arial" w:eastAsia="Arial" w:hAnsi="Arial"/>
                  <w:color w:val="0000ff"/>
                  <w:u w:val="single"/>
                  <w:rtl w:val="0"/>
                </w:rPr>
                <w:t xml:space="preserve">https://www.mincit.gov.co/prensa/noticias/industria/kpmg-innpulsa-y-aliados-presentaron-el-informe-col</w:t>
              </w:r>
            </w:hyperlink>
            <w:r w:rsidDel="00000000" w:rsidR="00000000" w:rsidRPr="00000000">
              <w:rPr>
                <w:rtl w:val="0"/>
              </w:rPr>
            </w:r>
          </w:p>
        </w:tc>
      </w:tr>
      <w:tr>
        <w:trPr>
          <w:cantSplit w:val="0"/>
          <w:tblHeader w:val="0"/>
        </w:trPr>
        <w:tc>
          <w:tcPr>
            <w:gridSpan w:val="3"/>
            <w:vAlign w:val="center"/>
          </w:tcPr>
          <w:p w:rsidR="00000000" w:rsidDel="00000000" w:rsidP="00000000" w:rsidRDefault="00000000" w:rsidRPr="00000000" w14:paraId="00000222">
            <w:pPr>
              <w:spacing w:after="12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23">
            <w:pPr>
              <w:spacing w:after="120" w:line="276" w:lineRule="auto"/>
              <w:rPr>
                <w:rFonts w:ascii="Arial" w:cs="Arial" w:eastAsia="Arial" w:hAnsi="Arial"/>
                <w:i w:val="1"/>
              </w:rPr>
            </w:pPr>
            <w:r w:rsidDel="00000000" w:rsidR="00000000" w:rsidRPr="00000000">
              <w:rPr>
                <w:rFonts w:ascii="Arial" w:cs="Arial" w:eastAsia="Arial" w:hAnsi="Arial"/>
                <w:b w:val="1"/>
                <w:color w:val="000000"/>
                <w:rtl w:val="0"/>
              </w:rPr>
              <w:t xml:space="preserve">Tema 2. Instrumentos de divulgación científica y tecnológica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26">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1</w:t>
            </w:r>
          </w:p>
        </w:tc>
        <w:tc>
          <w:tcPr>
            <w:gridSpan w:val="2"/>
            <w:shd w:fill="auto" w:val="clear"/>
            <w:vAlign w:val="center"/>
          </w:tcPr>
          <w:p w:rsidR="00000000" w:rsidDel="00000000" w:rsidP="00000000" w:rsidRDefault="00000000" w:rsidRPr="00000000" w14:paraId="00000227">
            <w:pPr>
              <w:spacing w:after="120" w:line="276" w:lineRule="auto"/>
              <w:rPr>
                <w:rFonts w:ascii="Arial" w:cs="Arial" w:eastAsia="Arial" w:hAnsi="Arial"/>
                <w:color w:val="0000ff"/>
                <w:u w:val="single"/>
              </w:rPr>
            </w:pPr>
            <w:r w:rsidDel="00000000" w:rsidR="00000000" w:rsidRPr="00000000">
              <w:rPr>
                <w:rFonts w:ascii="Arial" w:cs="Arial" w:eastAsia="Arial" w:hAnsi="Arial"/>
                <w:rtl w:val="0"/>
              </w:rPr>
              <w:t xml:space="preserve">Ministerio de Ciencia, Tecnología e Innovación. (s.f.). </w:t>
            </w:r>
            <w:r w:rsidDel="00000000" w:rsidR="00000000" w:rsidRPr="00000000">
              <w:rPr>
                <w:rFonts w:ascii="Arial" w:cs="Arial" w:eastAsia="Arial" w:hAnsi="Arial"/>
                <w:i w:val="1"/>
                <w:rtl w:val="0"/>
              </w:rPr>
              <w:t xml:space="preserve">Manual de usuario para la plataforma InstituLAC</w:t>
            </w:r>
            <w:r w:rsidDel="00000000" w:rsidR="00000000" w:rsidRPr="00000000">
              <w:rPr>
                <w:rFonts w:ascii="Arial" w:cs="Arial" w:eastAsia="Arial" w:hAnsi="Arial"/>
                <w:rtl w:val="0"/>
              </w:rPr>
              <w:t xml:space="preserve">. </w:t>
            </w:r>
            <w:hyperlink r:id="rId128">
              <w:r w:rsidDel="00000000" w:rsidR="00000000" w:rsidRPr="00000000">
                <w:rPr>
                  <w:rFonts w:ascii="Arial" w:cs="Arial" w:eastAsia="Arial" w:hAnsi="Arial"/>
                  <w:color w:val="0000ff"/>
                  <w:u w:val="single"/>
                  <w:rtl w:val="0"/>
                </w:rPr>
                <w:t xml:space="preserve">https://minciencias.gov.co/sites/default/files/ckeditor_files/manual-usuario-institulac.pdf</w:t>
              </w:r>
            </w:hyperlink>
            <w:r w:rsidDel="00000000" w:rsidR="00000000" w:rsidRPr="00000000">
              <w:rPr>
                <w:rtl w:val="0"/>
              </w:rPr>
            </w:r>
          </w:p>
        </w:tc>
      </w:tr>
      <w:tr>
        <w:trPr>
          <w:cantSplit w:val="0"/>
          <w:tblHeader w:val="0"/>
        </w:trPr>
        <w:tc>
          <w:tcPr>
            <w:vAlign w:val="center"/>
          </w:tcPr>
          <w:p w:rsidR="00000000" w:rsidDel="00000000" w:rsidP="00000000" w:rsidRDefault="00000000" w:rsidRPr="00000000" w14:paraId="00000229">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2</w:t>
            </w:r>
          </w:p>
        </w:tc>
        <w:tc>
          <w:tcPr>
            <w:gridSpan w:val="2"/>
            <w:shd w:fill="auto" w:val="clear"/>
            <w:vAlign w:val="center"/>
          </w:tcPr>
          <w:p w:rsidR="00000000" w:rsidDel="00000000" w:rsidP="00000000" w:rsidRDefault="00000000" w:rsidRPr="00000000" w14:paraId="0000022A">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rtl w:val="0"/>
              </w:rPr>
              <w:t xml:space="preserve">Ministerio de Ciencia, Tecnología e Innovación. (s.f.).</w:t>
            </w:r>
            <w:r w:rsidDel="00000000" w:rsidR="00000000" w:rsidRPr="00000000">
              <w:rPr>
                <w:rFonts w:ascii="Arial" w:cs="Arial" w:eastAsia="Arial" w:hAnsi="Arial"/>
                <w:i w:val="1"/>
                <w:rtl w:val="0"/>
              </w:rPr>
              <w:t xml:space="preserve"> Modelo de medición de grupos de investigación, desarrollo tecnológico o de innovación. </w:t>
            </w:r>
            <w:hyperlink r:id="rId129">
              <w:r w:rsidDel="00000000" w:rsidR="00000000" w:rsidRPr="00000000">
                <w:rPr>
                  <w:rFonts w:ascii="Arial" w:cs="Arial" w:eastAsia="Arial" w:hAnsi="Arial"/>
                  <w:color w:val="0000ff"/>
                  <w:u w:val="single"/>
                  <w:rtl w:val="0"/>
                </w:rPr>
                <w:t xml:space="preserve">https://minciencias.gov.co/sistemas-informacion/modelo-medicion-grupos</w:t>
              </w:r>
            </w:hyperlink>
            <w:r w:rsidDel="00000000" w:rsidR="00000000" w:rsidRPr="00000000">
              <w:rPr>
                <w:rtl w:val="0"/>
              </w:rPr>
            </w:r>
          </w:p>
        </w:tc>
      </w:tr>
      <w:tr>
        <w:trPr>
          <w:cantSplit w:val="0"/>
          <w:tblHeader w:val="0"/>
        </w:trPr>
        <w:tc>
          <w:tcPr>
            <w:vAlign w:val="center"/>
          </w:tcPr>
          <w:p w:rsidR="00000000" w:rsidDel="00000000" w:rsidP="00000000" w:rsidRDefault="00000000" w:rsidRPr="00000000" w14:paraId="0000022C">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3</w:t>
            </w:r>
          </w:p>
        </w:tc>
        <w:tc>
          <w:tcPr>
            <w:gridSpan w:val="2"/>
            <w:vAlign w:val="center"/>
          </w:tcPr>
          <w:p w:rsidR="00000000" w:rsidDel="00000000" w:rsidP="00000000" w:rsidRDefault="00000000" w:rsidRPr="00000000" w14:paraId="0000022D">
            <w:pPr>
              <w:spacing w:after="120" w:line="276" w:lineRule="auto"/>
              <w:rPr>
                <w:rFonts w:ascii="Arial" w:cs="Arial" w:eastAsia="Arial" w:hAnsi="Arial"/>
                <w:i w:val="1"/>
              </w:rPr>
            </w:pPr>
            <w:r w:rsidDel="00000000" w:rsidR="00000000" w:rsidRPr="00000000">
              <w:rPr>
                <w:rFonts w:ascii="Arial" w:cs="Arial" w:eastAsia="Arial" w:hAnsi="Arial"/>
                <w:rtl w:val="0"/>
              </w:rPr>
              <w:t xml:space="preserve">Ministerio de Ciencia, Tecnología e Innovación. (s.f.).</w:t>
            </w:r>
            <w:r w:rsidDel="00000000" w:rsidR="00000000" w:rsidRPr="00000000">
              <w:rPr>
                <w:rFonts w:ascii="Arial" w:cs="Arial" w:eastAsia="Arial" w:hAnsi="Arial"/>
                <w:i w:val="1"/>
                <w:rtl w:val="0"/>
              </w:rPr>
              <w:t xml:space="preserve"> Noticias de Publindex. Scienti. </w:t>
            </w:r>
            <w:hyperlink r:id="rId130">
              <w:r w:rsidDel="00000000" w:rsidR="00000000" w:rsidRPr="00000000">
                <w:rPr>
                  <w:rFonts w:ascii="Arial" w:cs="Arial" w:eastAsia="Arial" w:hAnsi="Arial"/>
                  <w:color w:val="0000ff"/>
                  <w:u w:val="single"/>
                  <w:rtl w:val="0"/>
                </w:rPr>
                <w:t xml:space="preserve">https://scienti.minciencias.gov.co/publindex/#/noticias/lista</w:t>
              </w:r>
            </w:hyperlink>
            <w:r w:rsidDel="00000000" w:rsidR="00000000" w:rsidRPr="00000000">
              <w:rPr>
                <w:rtl w:val="0"/>
              </w:rPr>
            </w:r>
          </w:p>
        </w:tc>
      </w:tr>
      <w:tr>
        <w:trPr>
          <w:cantSplit w:val="0"/>
          <w:tblHeader w:val="0"/>
        </w:trPr>
        <w:tc>
          <w:tcPr>
            <w:vAlign w:val="center"/>
          </w:tcPr>
          <w:p w:rsidR="00000000" w:rsidDel="00000000" w:rsidP="00000000" w:rsidRDefault="00000000" w:rsidRPr="00000000" w14:paraId="0000022F">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4</w:t>
            </w:r>
          </w:p>
        </w:tc>
        <w:tc>
          <w:tcPr>
            <w:gridSpan w:val="2"/>
            <w:vAlign w:val="center"/>
          </w:tcPr>
          <w:p w:rsidR="00000000" w:rsidDel="00000000" w:rsidP="00000000" w:rsidRDefault="00000000" w:rsidRPr="00000000" w14:paraId="00000230">
            <w:pPr>
              <w:spacing w:after="120" w:line="276" w:lineRule="auto"/>
              <w:rPr>
                <w:rFonts w:ascii="Arial" w:cs="Arial" w:eastAsia="Arial" w:hAnsi="Arial"/>
              </w:rPr>
            </w:pPr>
            <w:r w:rsidDel="00000000" w:rsidR="00000000" w:rsidRPr="00000000">
              <w:rPr>
                <w:rFonts w:ascii="Arial" w:cs="Arial" w:eastAsia="Arial" w:hAnsi="Arial"/>
                <w:rtl w:val="0"/>
              </w:rPr>
              <w:t xml:space="preserve">Ministerio de Ciencia, Tecnología e Innovación. (s.f.).</w:t>
            </w:r>
            <w:r w:rsidDel="00000000" w:rsidR="00000000" w:rsidRPr="00000000">
              <w:rPr>
                <w:rFonts w:ascii="Arial" w:cs="Arial" w:eastAsia="Arial" w:hAnsi="Arial"/>
                <w:i w:val="1"/>
                <w:rtl w:val="0"/>
              </w:rPr>
              <w:t xml:space="preserve"> RedCOL: Red Colombiana de Información Científica. </w:t>
            </w:r>
            <w:hyperlink r:id="rId131">
              <w:r w:rsidDel="00000000" w:rsidR="00000000" w:rsidRPr="00000000">
                <w:rPr>
                  <w:rFonts w:ascii="Arial" w:cs="Arial" w:eastAsia="Arial" w:hAnsi="Arial"/>
                  <w:color w:val="0000ff"/>
                  <w:u w:val="single"/>
                  <w:rtl w:val="0"/>
                </w:rPr>
                <w:t xml:space="preserve">https://redcol.minciencias.gov.co/</w:t>
              </w:r>
            </w:hyperlink>
            <w:r w:rsidDel="00000000" w:rsidR="00000000" w:rsidRPr="00000000">
              <w:rPr>
                <w:rtl w:val="0"/>
              </w:rPr>
            </w:r>
          </w:p>
        </w:tc>
      </w:tr>
      <w:tr>
        <w:trPr>
          <w:cantSplit w:val="0"/>
          <w:tblHeader w:val="0"/>
        </w:trPr>
        <w:tc>
          <w:tcPr>
            <w:gridSpan w:val="3"/>
            <w:vAlign w:val="center"/>
          </w:tcPr>
          <w:p w:rsidR="00000000" w:rsidDel="00000000" w:rsidP="00000000" w:rsidRDefault="00000000" w:rsidRPr="00000000" w14:paraId="00000232">
            <w:pPr>
              <w:spacing w:after="12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233">
            <w:pPr>
              <w:spacing w:after="120" w:line="276" w:lineRule="auto"/>
              <w:rPr>
                <w:rFonts w:ascii="Arial" w:cs="Arial" w:eastAsia="Arial" w:hAnsi="Arial"/>
              </w:rPr>
            </w:pPr>
            <w:r w:rsidDel="00000000" w:rsidR="00000000" w:rsidRPr="00000000">
              <w:rPr>
                <w:rFonts w:ascii="Arial" w:cs="Arial" w:eastAsia="Arial" w:hAnsi="Arial"/>
                <w:b w:val="1"/>
                <w:color w:val="000000"/>
                <w:rtl w:val="0"/>
              </w:rPr>
              <w:t xml:space="preserve">Tema 3. Aspectos técnicos del trabajo de investigación e innovación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36">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1</w:t>
            </w:r>
          </w:p>
        </w:tc>
        <w:tc>
          <w:tcPr>
            <w:gridSpan w:val="2"/>
            <w:vAlign w:val="center"/>
          </w:tcPr>
          <w:p w:rsidR="00000000" w:rsidDel="00000000" w:rsidP="00000000" w:rsidRDefault="00000000" w:rsidRPr="00000000" w14:paraId="00000237">
            <w:pPr>
              <w:spacing w:after="120" w:line="276" w:lineRule="auto"/>
              <w:rPr>
                <w:rFonts w:ascii="Arial" w:cs="Arial" w:eastAsia="Arial" w:hAnsi="Arial"/>
                <w:i w:val="1"/>
              </w:rPr>
            </w:pPr>
            <w:r w:rsidDel="00000000" w:rsidR="00000000" w:rsidRPr="00000000">
              <w:rPr>
                <w:rFonts w:ascii="Arial" w:cs="Arial" w:eastAsia="Arial" w:hAnsi="Arial"/>
                <w:rtl w:val="0"/>
              </w:rPr>
              <w:t xml:space="preserve">Centro de escritura APA. (s.f.).</w:t>
            </w:r>
            <w:r w:rsidDel="00000000" w:rsidR="00000000" w:rsidRPr="00000000">
              <w:rPr>
                <w:rFonts w:ascii="Arial" w:cs="Arial" w:eastAsia="Arial" w:hAnsi="Arial"/>
                <w:i w:val="1"/>
                <w:rtl w:val="0"/>
              </w:rPr>
              <w:t xml:space="preserve"> Portal de normas APA. </w:t>
            </w:r>
            <w:hyperlink r:id="rId132">
              <w:r w:rsidDel="00000000" w:rsidR="00000000" w:rsidRPr="00000000">
                <w:rPr>
                  <w:rFonts w:ascii="Arial" w:cs="Arial" w:eastAsia="Arial" w:hAnsi="Arial"/>
                  <w:color w:val="0000ff"/>
                  <w:u w:val="single"/>
                  <w:rtl w:val="0"/>
                </w:rPr>
                <w:t xml:space="preserve">https://normas-apa.org/</w:t>
              </w:r>
            </w:hyperlink>
            <w:r w:rsidDel="00000000" w:rsidR="00000000" w:rsidRPr="00000000">
              <w:rPr>
                <w:rtl w:val="0"/>
              </w:rPr>
            </w:r>
          </w:p>
        </w:tc>
      </w:tr>
      <w:tr>
        <w:trPr>
          <w:cantSplit w:val="0"/>
          <w:trHeight w:val="60" w:hRule="atLeast"/>
          <w:tblHeader w:val="0"/>
        </w:trPr>
        <w:tc>
          <w:tcPr>
            <w:vAlign w:val="center"/>
          </w:tcPr>
          <w:p w:rsidR="00000000" w:rsidDel="00000000" w:rsidP="00000000" w:rsidRDefault="00000000" w:rsidRPr="00000000" w14:paraId="00000239">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2</w:t>
            </w:r>
          </w:p>
        </w:tc>
        <w:tc>
          <w:tcPr>
            <w:gridSpan w:val="2"/>
            <w:vAlign w:val="center"/>
          </w:tcPr>
          <w:p w:rsidR="00000000" w:rsidDel="00000000" w:rsidP="00000000" w:rsidRDefault="00000000" w:rsidRPr="00000000" w14:paraId="0000023A">
            <w:pPr>
              <w:spacing w:after="120" w:line="276" w:lineRule="auto"/>
              <w:rPr>
                <w:rFonts w:ascii="Arial" w:cs="Arial" w:eastAsia="Arial" w:hAnsi="Arial"/>
              </w:rPr>
            </w:pPr>
            <w:r w:rsidDel="00000000" w:rsidR="00000000" w:rsidRPr="00000000">
              <w:rPr>
                <w:rFonts w:ascii="Arial" w:cs="Arial" w:eastAsia="Arial" w:hAnsi="Arial"/>
                <w:rtl w:val="0"/>
              </w:rPr>
              <w:t xml:space="preserve">Instituto de Investigación de Recursos Biológicos Alexander von Humboldt. (s.f.). </w:t>
            </w:r>
            <w:r w:rsidDel="00000000" w:rsidR="00000000" w:rsidRPr="00000000">
              <w:rPr>
                <w:rFonts w:ascii="Arial" w:cs="Arial" w:eastAsia="Arial" w:hAnsi="Arial"/>
                <w:i w:val="1"/>
                <w:rtl w:val="0"/>
              </w:rPr>
              <w:t xml:space="preserve">Portal oficial del Instituto Humboldt</w:t>
            </w:r>
            <w:r w:rsidDel="00000000" w:rsidR="00000000" w:rsidRPr="00000000">
              <w:rPr>
                <w:rFonts w:ascii="Arial" w:cs="Arial" w:eastAsia="Arial" w:hAnsi="Arial"/>
                <w:rtl w:val="0"/>
              </w:rPr>
              <w:t xml:space="preserve">. </w:t>
            </w:r>
            <w:hyperlink r:id="rId133">
              <w:r w:rsidDel="00000000" w:rsidR="00000000" w:rsidRPr="00000000">
                <w:rPr>
                  <w:rFonts w:ascii="Arial" w:cs="Arial" w:eastAsia="Arial" w:hAnsi="Arial"/>
                  <w:color w:val="0000ff"/>
                  <w:u w:val="single"/>
                  <w:rtl w:val="0"/>
                </w:rPr>
                <w:t xml:space="preserve">https://www.humboldt.org.co/</w:t>
              </w:r>
            </w:hyperlink>
            <w:r w:rsidDel="00000000" w:rsidR="00000000" w:rsidRPr="00000000">
              <w:rPr>
                <w:rtl w:val="0"/>
              </w:rPr>
            </w:r>
          </w:p>
        </w:tc>
      </w:tr>
    </w:tbl>
    <w:p w:rsidR="00000000" w:rsidDel="00000000" w:rsidP="00000000" w:rsidRDefault="00000000" w:rsidRPr="00000000" w14:paraId="0000023C">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rPr>
      </w:pPr>
      <w:r w:rsidDel="00000000" w:rsidR="00000000" w:rsidRPr="00000000">
        <w:rPr>
          <w:rtl w:val="0"/>
        </w:rPr>
      </w:r>
    </w:p>
    <w:tbl>
      <w:tblPr>
        <w:tblStyle w:val="Table29"/>
        <w:tblW w:w="9888.0" w:type="dxa"/>
        <w:jc w:val="left"/>
        <w:tblInd w:w="-108.0" w:type="dxa"/>
        <w:tblBorders>
          <w:top w:color="5f497a" w:space="0" w:sz="8" w:val="single"/>
          <w:left w:color="5f497a" w:space="0" w:sz="8" w:val="single"/>
          <w:bottom w:color="5f497a" w:space="0" w:sz="8" w:val="single"/>
          <w:right w:color="5f497a" w:space="0" w:sz="8" w:val="single"/>
          <w:insideH w:color="5f497a" w:space="0" w:sz="8" w:val="single"/>
          <w:insideV w:color="5f497a" w:space="0" w:sz="8" w:val="single"/>
        </w:tblBorders>
        <w:tblLayout w:type="fixed"/>
        <w:tblLook w:val="0000"/>
      </w:tblPr>
      <w:tblGrid>
        <w:gridCol w:w="959"/>
        <w:gridCol w:w="5235"/>
        <w:gridCol w:w="3694"/>
        <w:tblGridChange w:id="0">
          <w:tblGrid>
            <w:gridCol w:w="959"/>
            <w:gridCol w:w="5235"/>
            <w:gridCol w:w="3694"/>
          </w:tblGrid>
        </w:tblGridChange>
      </w:tblGrid>
      <w:tr>
        <w:trPr>
          <w:cantSplit w:val="0"/>
          <w:tblHeader w:val="0"/>
        </w:trPr>
        <w:tc>
          <w:tcPr>
            <w:gridSpan w:val="2"/>
            <w:shd w:fill="ccc1d9" w:val="clear"/>
            <w:vAlign w:val="center"/>
          </w:tcPr>
          <w:p w:rsidR="00000000" w:rsidDel="00000000" w:rsidP="00000000" w:rsidRDefault="00000000" w:rsidRPr="00000000" w14:paraId="0000023D">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color w:val="000000"/>
                <w:rtl w:val="0"/>
              </w:rPr>
              <w:t xml:space="preserve">LABORATORIOS, SIMULADORES, SOFTWARE, APP´S Y HERRAMIENTAS DE IA DE APOYO</w:t>
            </w: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tl w:val="0"/>
              </w:rPr>
            </w:r>
          </w:p>
        </w:tc>
        <w:tc>
          <w:tcPr>
            <w:shd w:fill="ccc1d9" w:val="clear"/>
            <w:vAlign w:val="center"/>
          </w:tcPr>
          <w:p w:rsidR="00000000" w:rsidDel="00000000" w:rsidP="00000000" w:rsidRDefault="00000000" w:rsidRPr="00000000" w14:paraId="00000240">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b w:val="1"/>
                <w:color w:val="000000"/>
                <w:rtl w:val="0"/>
              </w:rPr>
              <w:t xml:space="preserve">LINK DE ACCESO</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41">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1</w:t>
            </w:r>
          </w:p>
        </w:tc>
        <w:tc>
          <w:tcPr>
            <w:vAlign w:val="center"/>
          </w:tcPr>
          <w:p w:rsidR="00000000" w:rsidDel="00000000" w:rsidP="00000000" w:rsidRDefault="00000000" w:rsidRPr="00000000" w14:paraId="00000242">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Plataforma SIGP</w:t>
            </w:r>
          </w:p>
        </w:tc>
        <w:tc>
          <w:tcPr>
            <w:vAlign w:val="center"/>
          </w:tcPr>
          <w:p w:rsidR="00000000" w:rsidDel="00000000" w:rsidP="00000000" w:rsidRDefault="00000000" w:rsidRPr="00000000" w14:paraId="00000243">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hyperlink r:id="rId134">
              <w:r w:rsidDel="00000000" w:rsidR="00000000" w:rsidRPr="00000000">
                <w:rPr>
                  <w:rFonts w:ascii="Arial" w:cs="Arial" w:eastAsia="Arial" w:hAnsi="Arial"/>
                  <w:color w:val="0000ff"/>
                  <w:u w:val="single"/>
                  <w:rtl w:val="0"/>
                </w:rPr>
                <w:t xml:space="preserve">https://plataformasigp.minciencias.gov.co:7003/FormularioProyectos/</w:t>
              </w:r>
            </w:hyperlink>
            <w:r w:rsidDel="00000000" w:rsidR="00000000" w:rsidRPr="00000000">
              <w:rPr>
                <w:rtl w:val="0"/>
              </w:rPr>
            </w:r>
          </w:p>
        </w:tc>
      </w:tr>
      <w:tr>
        <w:trPr>
          <w:cantSplit w:val="0"/>
          <w:tblHeader w:val="0"/>
        </w:trPr>
        <w:tc>
          <w:tcPr>
            <w:vAlign w:val="center"/>
          </w:tcPr>
          <w:p w:rsidR="00000000" w:rsidDel="00000000" w:rsidP="00000000" w:rsidRDefault="00000000" w:rsidRPr="00000000" w14:paraId="00000244">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2</w:t>
            </w:r>
          </w:p>
        </w:tc>
        <w:tc>
          <w:tcPr>
            <w:vAlign w:val="center"/>
          </w:tcPr>
          <w:p w:rsidR="00000000" w:rsidDel="00000000" w:rsidP="00000000" w:rsidRDefault="00000000" w:rsidRPr="00000000" w14:paraId="00000245">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Plataforma ScienTI</w:t>
            </w:r>
          </w:p>
        </w:tc>
        <w:tc>
          <w:tcPr>
            <w:vAlign w:val="center"/>
          </w:tcPr>
          <w:p w:rsidR="00000000" w:rsidDel="00000000" w:rsidP="00000000" w:rsidRDefault="00000000" w:rsidRPr="00000000" w14:paraId="00000246">
            <w:pPr>
              <w:pBdr>
                <w:top w:space="0" w:sz="0" w:val="nil"/>
                <w:left w:space="0" w:sz="0" w:val="nil"/>
                <w:bottom w:space="0" w:sz="0" w:val="nil"/>
                <w:right w:space="0" w:sz="0" w:val="nil"/>
                <w:between w:space="0" w:sz="0" w:val="nil"/>
              </w:pBdr>
              <w:spacing w:after="120" w:line="276" w:lineRule="auto"/>
              <w:rPr>
                <w:rFonts w:ascii="Arial" w:cs="Arial" w:eastAsia="Arial" w:hAnsi="Arial"/>
                <w:color w:val="000000"/>
              </w:rPr>
            </w:pPr>
            <w:hyperlink r:id="rId135">
              <w:r w:rsidDel="00000000" w:rsidR="00000000" w:rsidRPr="00000000">
                <w:rPr>
                  <w:rFonts w:ascii="Arial" w:cs="Arial" w:eastAsia="Arial" w:hAnsi="Arial"/>
                  <w:color w:val="0000ff"/>
                  <w:u w:val="single"/>
                  <w:rtl w:val="0"/>
                </w:rPr>
                <w:t xml:space="preserve">https://minciencias.gov.co/scienti</w:t>
              </w:r>
            </w:hyperlink>
            <w:r w:rsidDel="00000000" w:rsidR="00000000" w:rsidRPr="00000000">
              <w:rPr>
                <w:rtl w:val="0"/>
              </w:rPr>
            </w:r>
          </w:p>
        </w:tc>
      </w:tr>
    </w:tbl>
    <w:p w:rsidR="00000000" w:rsidDel="00000000" w:rsidP="00000000" w:rsidRDefault="00000000" w:rsidRPr="00000000" w14:paraId="00000247">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rPr>
      </w:pPr>
      <w:r w:rsidDel="00000000" w:rsidR="00000000" w:rsidRPr="00000000">
        <w:rPr>
          <w:rtl w:val="0"/>
        </w:rPr>
      </w:r>
    </w:p>
    <w:sectPr>
      <w:headerReference r:id="rId136" w:type="default"/>
      <w:headerReference r:id="rId137" w:type="first"/>
      <w:headerReference r:id="rId138" w:type="even"/>
      <w:footerReference r:id="rId139" w:type="default"/>
      <w:footerReference r:id="rId140" w:type="first"/>
      <w:footerReference r:id="rId141" w:type="even"/>
      <w:pgSz w:h="15842" w:w="12242" w:orient="portrait"/>
      <w:pgMar w:bottom="1701" w:top="1701"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Paola Moya" w:id="1" w:date="2024-12-15T03:24:00Z">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https://cdn1-www.bureauveritas.com.co/sites/g/files/zypfnx611/files/inline-images/1545_0.jpg</w:t>
      </w:r>
    </w:p>
  </w:comment>
  <w:comment w:author="Paola Moya" w:id="0" w:date="2024-12-15T03:30:00Z">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https://www.freepik.es/vector-gratis/ilustracion-biodiversidad-dibujada-mano_28425946.htm#fromView=search&amp;page=1&amp;position=0&amp;uuid=6b4a3d1f-3e3c-4a9a-817d-b580bde393d0</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254" w15:done="0"/>
  <w15:commentEx w15:paraId="0000025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2">
    <w:pPr>
      <w:pBdr>
        <w:top w:space="0" w:sz="0" w:val="nil"/>
        <w:left w:space="0" w:sz="0" w:val="nil"/>
        <w:bottom w:space="0" w:sz="0" w:val="nil"/>
        <w:right w:space="0" w:sz="0" w:val="nil"/>
        <w:between w:space="0" w:sz="0" w:val="nil"/>
      </w:pBdr>
      <w:tabs>
        <w:tab w:val="center" w:leader="none" w:pos="4419"/>
        <w:tab w:val="right" w:leader="none" w:pos="8838"/>
      </w:tabs>
      <w:spacing w:after="709" w:line="240" w:lineRule="auto"/>
      <w:rPr>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-2171699</wp:posOffset>
              </wp:positionH>
              <wp:positionV relativeFrom="paragraph">
                <wp:posOffset>-139699</wp:posOffset>
              </wp:positionV>
              <wp:extent cx="5229225" cy="593725"/>
              <wp:effectExtent b="0" l="0" r="0" t="0"/>
              <wp:wrapNone/>
              <wp:docPr id="2147308519" name=""/>
              <a:graphic>
                <a:graphicData uri="http://schemas.microsoft.com/office/word/2010/wordprocessingShape">
                  <wps:wsp>
                    <wps:cNvSpPr/>
                    <wps:cNvPr id="110" name="Shape 110"/>
                    <wps:spPr>
                      <a:xfrm>
                        <a:off x="2758058" y="3508538"/>
                        <a:ext cx="5175884" cy="542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-2171699</wp:posOffset>
              </wp:positionH>
              <wp:positionV relativeFrom="paragraph">
                <wp:posOffset>-139699</wp:posOffset>
              </wp:positionV>
              <wp:extent cx="5229225" cy="593725"/>
              <wp:effectExtent b="0" l="0" r="0" t="0"/>
              <wp:wrapNone/>
              <wp:docPr id="2147308519" name="image42.png"/>
              <a:graphic>
                <a:graphicData uri="http://schemas.openxmlformats.org/drawingml/2006/picture">
                  <pic:pic>
                    <pic:nvPicPr>
                      <pic:cNvPr id="0" name="image42.png"/>
                      <pic:cNvPicPr preferRelativeResize="0"/>
                    </pic:nvPicPr>
                    <pic:blipFill>
                      <a:blip r:embed="rId1"/>
                      <a:srcRect/>
                      <a:stretch>
                        <a:fillRect/>
                      </a:stretch>
                    </pic:blipFill>
                    <pic:spPr>
                      <a:xfrm>
                        <a:off x="0" y="0"/>
                        <a:ext cx="5229225" cy="593725"/>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9">
    <w:pPr>
      <w:spacing w:after="0" w:line="240" w:lineRule="auto"/>
      <w:rPr>
        <w:rFonts w:ascii="Times New Roman" w:cs="Times New Roman" w:eastAsia="Times New Roman" w:hAnsi="Times New Roman"/>
        <w:color w:val="000000"/>
        <w:sz w:val="24"/>
        <w:szCs w:val="24"/>
      </w:rPr>
    </w:pPr>
    <w:r w:rsidDel="00000000" w:rsidR="00000000" w:rsidRPr="00000000">
      <w:rPr>
        <w:rtl w:val="0"/>
      </w:rPr>
    </w:r>
  </w:p>
  <w:tbl>
    <w:tblPr>
      <w:tblStyle w:val="Table30"/>
      <w:tblW w:w="935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12"/>
      <w:gridCol w:w="3544"/>
      <w:tblGridChange w:id="0">
        <w:tblGrid>
          <w:gridCol w:w="5812"/>
          <w:gridCol w:w="3544"/>
        </w:tblGrid>
      </w:tblGridChange>
    </w:tblGrid>
    <w:tr>
      <w:trPr>
        <w:cantSplit w:val="0"/>
        <w:trHeight w:val="711" w:hRule="atLeast"/>
        <w:tblHeader w:val="0"/>
      </w:trPr>
      <w:tc>
        <w:tcPr>
          <w:tcBorders>
            <w:top w:color="000000" w:space="0" w:sz="0" w:val="nil"/>
            <w:left w:color="000000" w:space="0" w:sz="0" w:val="nil"/>
            <w:bottom w:color="000000" w:space="0" w:sz="0" w:val="nil"/>
            <w:right w:color="000000" w:space="0" w:sz="4" w:val="single"/>
          </w:tcBorders>
        </w:tcPr>
        <w:p w:rsidR="00000000" w:rsidDel="00000000" w:rsidP="00000000" w:rsidRDefault="00000000" w:rsidRPr="00000000" w14:paraId="0000024A">
          <w:pPr>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-682620</wp:posOffset>
                </wp:positionH>
                <wp:positionV relativeFrom="paragraph">
                  <wp:posOffset>-204463</wp:posOffset>
                </wp:positionV>
                <wp:extent cx="3086100" cy="868680"/>
                <wp:effectExtent b="0" l="0" r="0" t="0"/>
                <wp:wrapNone/>
                <wp:docPr descr="Texto, Logotipo&#10;&#10;Descripción generada automáticamente" id="2147308520" name="image3.png"/>
                <a:graphic>
                  <a:graphicData uri="http://schemas.openxmlformats.org/drawingml/2006/picture">
                    <pic:pic>
                      <pic:nvPicPr>
                        <pic:cNvPr descr="Texto, Logotipo&#10;&#10;Descripción generada automáticamente" id="0" name="image3.png"/>
                        <pic:cNvPicPr preferRelativeResize="0"/>
                      </pic:nvPicPr>
                      <pic:blipFill>
                        <a:blip r:embed="rId1"/>
                        <a:srcRect b="0" l="0" r="0" t="0"/>
                        <a:stretch>
                          <a:fillRect/>
                        </a:stretch>
                      </pic:blipFill>
                      <pic:spPr>
                        <a:xfrm>
                          <a:off x="0" y="0"/>
                          <a:ext cx="3086100" cy="868680"/>
                        </a:xfrm>
                        <a:prstGeom prst="rect"/>
                        <a:ln/>
                      </pic:spPr>
                    </pic:pic>
                  </a:graphicData>
                </a:graphic>
              </wp:anchor>
            </w:drawing>
          </w:r>
        </w:p>
      </w:tc>
      <w:tc>
        <w:tcPr>
          <w:tcBorders>
            <w:left w:color="000000" w:space="0" w:sz="4" w:val="single"/>
          </w:tcBorders>
          <w:vAlign w:val="center"/>
        </w:tcPr>
        <w:p w:rsidR="00000000" w:rsidDel="00000000" w:rsidP="00000000" w:rsidRDefault="00000000" w:rsidRPr="00000000" w14:paraId="0000024B">
          <w:pPr>
            <w:rPr>
              <w:rFonts w:ascii="Arial" w:cs="Arial" w:eastAsia="Arial" w:hAnsi="Arial"/>
              <w:color w:val="000000"/>
              <w:sz w:val="18"/>
              <w:szCs w:val="18"/>
              <w:highlight w:val="white"/>
            </w:rPr>
          </w:pPr>
          <w:r w:rsidDel="00000000" w:rsidR="00000000" w:rsidRPr="00000000">
            <w:rPr>
              <w:rFonts w:ascii="Arial" w:cs="Arial" w:eastAsia="Arial" w:hAnsi="Arial"/>
              <w:color w:val="000000"/>
              <w:sz w:val="18"/>
              <w:szCs w:val="18"/>
              <w:rtl w:val="0"/>
            </w:rPr>
            <w:t xml:space="preserve">For</w:t>
          </w:r>
          <w:r w:rsidDel="00000000" w:rsidR="00000000" w:rsidRPr="00000000">
            <w:rPr>
              <w:rFonts w:ascii="Arial" w:cs="Arial" w:eastAsia="Arial" w:hAnsi="Arial"/>
              <w:color w:val="000000"/>
              <w:sz w:val="18"/>
              <w:szCs w:val="18"/>
              <w:highlight w:val="white"/>
              <w:rtl w:val="0"/>
            </w:rPr>
            <w:t xml:space="preserve">mato diseño general de unidad de curso virtual </w:t>
          </w:r>
        </w:p>
        <w:p w:rsidR="00000000" w:rsidDel="00000000" w:rsidP="00000000" w:rsidRDefault="00000000" w:rsidRPr="00000000" w14:paraId="0000024C">
          <w:pPr>
            <w:rPr>
              <w:rFonts w:ascii="Arial" w:cs="Arial" w:eastAsia="Arial" w:hAnsi="Arial"/>
              <w:color w:val="000000"/>
              <w:sz w:val="18"/>
              <w:szCs w:val="18"/>
              <w:highlight w:val="white"/>
            </w:rPr>
          </w:pPr>
          <w:r w:rsidDel="00000000" w:rsidR="00000000" w:rsidRPr="00000000">
            <w:rPr>
              <w:rFonts w:ascii="Arial" w:cs="Arial" w:eastAsia="Arial" w:hAnsi="Arial"/>
              <w:color w:val="000000"/>
              <w:sz w:val="18"/>
              <w:szCs w:val="18"/>
              <w:highlight w:val="white"/>
              <w:rtl w:val="0"/>
            </w:rPr>
            <w:t xml:space="preserve">Versión 2</w:t>
          </w:r>
        </w:p>
        <w:p w:rsidR="00000000" w:rsidDel="00000000" w:rsidP="00000000" w:rsidRDefault="00000000" w:rsidRPr="00000000" w14:paraId="0000024D">
          <w:pPr>
            <w:rPr>
              <w:rFonts w:ascii="Times New Roman" w:cs="Times New Roman" w:eastAsia="Times New Roman" w:hAnsi="Times New Roman"/>
              <w:color w:val="000000"/>
              <w:sz w:val="24"/>
              <w:szCs w:val="24"/>
              <w:highlight w:val="white"/>
            </w:rPr>
          </w:pPr>
          <w:r w:rsidDel="00000000" w:rsidR="00000000" w:rsidRPr="00000000">
            <w:rPr>
              <w:rFonts w:ascii="Arial" w:cs="Arial" w:eastAsia="Arial" w:hAnsi="Arial"/>
              <w:color w:val="000000"/>
              <w:sz w:val="18"/>
              <w:szCs w:val="18"/>
              <w:highlight w:val="white"/>
              <w:rtl w:val="0"/>
            </w:rPr>
            <w:t xml:space="preserve">Octubre de 2024</w:t>
          </w:r>
          <w:r w:rsidDel="00000000" w:rsidR="00000000" w:rsidRPr="00000000">
            <w:rPr>
              <w:rtl w:val="0"/>
            </w:rPr>
          </w:r>
        </w:p>
      </w:tc>
    </w:tr>
  </w:tbl>
  <w:p w:rsidR="00000000" w:rsidDel="00000000" w:rsidP="00000000" w:rsidRDefault="00000000" w:rsidRPr="00000000" w14:paraId="0000024E">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4"/>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upperRoman"/>
      <w:lvlText w:val="%1."/>
      <w:lvlJc w:val="left"/>
      <w:pPr>
        <w:ind w:left="1080" w:firstLine="360"/>
      </w:pPr>
      <w:rPr>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O"/>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76" w:lineRule="auto"/>
      <w:ind w:left="0" w:right="0" w:firstLine="0"/>
      <w:jc w:val="left"/>
    </w:pPr>
    <w:rPr>
      <w:rFonts w:ascii="Arial" w:cs="Arial" w:eastAsia="Arial" w:hAnsi="Arial"/>
      <w:b w:val="1"/>
      <w:i w:val="0"/>
      <w:smallCaps w:val="0"/>
      <w:strike w:val="0"/>
      <w:color w:val="000000"/>
      <w:sz w:val="22"/>
      <w:szCs w:val="22"/>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pPr>
    <w:rPr>
      <w:rFonts w:ascii="Arial" w:cs="Arial" w:eastAsia="Arial" w:hAnsi="Arial"/>
      <w:b w:val="1"/>
      <w:i w:val="0"/>
      <w:smallCaps w:val="0"/>
      <w:strike w:val="0"/>
      <w:color w:val="000000"/>
      <w:sz w:val="22"/>
      <w:szCs w:val="2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76" w:lineRule="auto"/>
      <w:ind w:left="0" w:right="0" w:firstLine="0"/>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76" w:lineRule="auto"/>
      <w:ind w:left="0" w:right="0" w:firstLine="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76" w:lineRule="auto"/>
      <w:ind w:left="0" w:right="0" w:firstLine="0"/>
      <w:jc w:val="left"/>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qFormat w:val="1"/>
    <w:rsid w:val="009C0EF1"/>
  </w:style>
  <w:style w:type="paragraph" w:styleId="Heading1">
    <w:name w:val="heading 1"/>
    <w:basedOn w:val="Normal1"/>
    <w:next w:val="Normal1"/>
    <w:link w:val="Heading1Char"/>
    <w:uiPriority w:val="9"/>
    <w:qFormat w:val="1"/>
    <w:rsid w:val="009C0EF1"/>
    <w:pPr>
      <w:keepNext w:val="1"/>
      <w:keepLines w:val="1"/>
      <w:spacing w:after="120" w:before="480"/>
      <w:contextualSpacing w:val="1"/>
      <w:outlineLvl w:val="0"/>
    </w:pPr>
    <w:rPr>
      <w:rFonts w:ascii="Arial" w:hAnsi="Arial"/>
      <w:b w:val="1"/>
      <w:szCs w:val="48"/>
    </w:rPr>
  </w:style>
  <w:style w:type="paragraph" w:styleId="Heading2">
    <w:name w:val="heading 2"/>
    <w:basedOn w:val="Normal1"/>
    <w:next w:val="Normal1"/>
    <w:link w:val="Heading2Char"/>
    <w:uiPriority w:val="9"/>
    <w:unhideWhenUsed w:val="1"/>
    <w:qFormat w:val="1"/>
    <w:rsid w:val="009C0EF1"/>
    <w:pPr>
      <w:keepNext w:val="1"/>
      <w:keepLines w:val="1"/>
      <w:spacing w:after="80" w:before="360"/>
      <w:contextualSpacing w:val="1"/>
      <w:outlineLvl w:val="1"/>
    </w:pPr>
    <w:rPr>
      <w:rFonts w:ascii="Arial" w:hAnsi="Arial"/>
      <w:b w:val="1"/>
      <w:szCs w:val="36"/>
    </w:rPr>
  </w:style>
  <w:style w:type="paragraph" w:styleId="Heading3">
    <w:name w:val="heading 3"/>
    <w:basedOn w:val="Normal1"/>
    <w:next w:val="Normal1"/>
    <w:link w:val="Heading3Char"/>
    <w:uiPriority w:val="9"/>
    <w:semiHidden w:val="1"/>
    <w:unhideWhenUsed w:val="1"/>
    <w:qFormat w:val="1"/>
    <w:rsid w:val="00975995"/>
    <w:pPr>
      <w:keepNext w:val="1"/>
      <w:keepLines w:val="1"/>
      <w:spacing w:after="80" w:before="280"/>
      <w:contextualSpacing w:val="1"/>
      <w:outlineLvl w:val="2"/>
    </w:pPr>
    <w:rPr>
      <w:b w:val="1"/>
      <w:sz w:val="28"/>
      <w:szCs w:val="28"/>
    </w:rPr>
  </w:style>
  <w:style w:type="paragraph" w:styleId="Heading4">
    <w:name w:val="heading 4"/>
    <w:basedOn w:val="Normal1"/>
    <w:next w:val="Normal1"/>
    <w:link w:val="Heading4Char"/>
    <w:uiPriority w:val="9"/>
    <w:semiHidden w:val="1"/>
    <w:unhideWhenUsed w:val="1"/>
    <w:qFormat w:val="1"/>
    <w:rsid w:val="00975995"/>
    <w:pPr>
      <w:keepNext w:val="1"/>
      <w:keepLines w:val="1"/>
      <w:spacing w:after="40" w:before="240"/>
      <w:contextualSpacing w:val="1"/>
      <w:outlineLvl w:val="3"/>
    </w:pPr>
    <w:rPr>
      <w:b w:val="1"/>
      <w:sz w:val="24"/>
      <w:szCs w:val="24"/>
    </w:rPr>
  </w:style>
  <w:style w:type="paragraph" w:styleId="Heading5">
    <w:name w:val="heading 5"/>
    <w:basedOn w:val="Normal1"/>
    <w:next w:val="Normal1"/>
    <w:link w:val="Heading5Char"/>
    <w:uiPriority w:val="9"/>
    <w:semiHidden w:val="1"/>
    <w:unhideWhenUsed w:val="1"/>
    <w:qFormat w:val="1"/>
    <w:rsid w:val="00975995"/>
    <w:pPr>
      <w:keepNext w:val="1"/>
      <w:keepLines w:val="1"/>
      <w:spacing w:after="40" w:before="220"/>
      <w:contextualSpacing w:val="1"/>
      <w:outlineLvl w:val="4"/>
    </w:pPr>
    <w:rPr>
      <w:b w:val="1"/>
    </w:rPr>
  </w:style>
  <w:style w:type="paragraph" w:styleId="Heading6">
    <w:name w:val="heading 6"/>
    <w:basedOn w:val="Normal1"/>
    <w:next w:val="Normal1"/>
    <w:link w:val="Heading6Char"/>
    <w:uiPriority w:val="9"/>
    <w:semiHidden w:val="1"/>
    <w:unhideWhenUsed w:val="1"/>
    <w:qFormat w:val="1"/>
    <w:rsid w:val="00975995"/>
    <w:pPr>
      <w:keepNext w:val="1"/>
      <w:keepLines w:val="1"/>
      <w:spacing w:after="40" w:before="200"/>
      <w:contextualSpacing w:val="1"/>
      <w:outlineLvl w:val="5"/>
    </w:pPr>
    <w:rPr>
      <w:b w:val="1"/>
      <w:sz w:val="20"/>
      <w:szCs w:val="20"/>
    </w:rPr>
  </w:style>
  <w:style w:type="paragraph" w:styleId="Heading7">
    <w:name w:val="heading 7"/>
    <w:basedOn w:val="Normal"/>
    <w:next w:val="Normal"/>
    <w:link w:val="Heading7Char"/>
    <w:uiPriority w:val="9"/>
    <w:semiHidden w:val="1"/>
    <w:unhideWhenUsed w:val="1"/>
    <w:qFormat w:val="1"/>
    <w:rsid w:val="009C0EF1"/>
    <w:pPr>
      <w:keepNext w:val="1"/>
      <w:keepLines w:val="1"/>
      <w:spacing w:after="0" w:before="40" w:line="259" w:lineRule="auto"/>
      <w:outlineLvl w:val="6"/>
    </w:pPr>
    <w:rPr>
      <w:rFonts w:asciiTheme="majorHAnsi" w:cstheme="majorBidi" w:eastAsiaTheme="majorEastAsia" w:hAnsiTheme="majorHAnsi"/>
      <w:b w:val="1"/>
      <w:bCs w:val="1"/>
      <w:color w:val="244061" w:themeColor="accent1" w:themeShade="000080"/>
      <w:lang w:eastAsia="es-ES"/>
    </w:rPr>
  </w:style>
  <w:style w:type="paragraph" w:styleId="Heading8">
    <w:name w:val="heading 8"/>
    <w:basedOn w:val="Normal"/>
    <w:next w:val="Normal"/>
    <w:link w:val="Heading8Char"/>
    <w:uiPriority w:val="9"/>
    <w:semiHidden w:val="1"/>
    <w:unhideWhenUsed w:val="1"/>
    <w:qFormat w:val="1"/>
    <w:rsid w:val="009C0EF1"/>
    <w:pPr>
      <w:keepNext w:val="1"/>
      <w:keepLines w:val="1"/>
      <w:spacing w:after="0" w:before="40" w:line="259" w:lineRule="auto"/>
      <w:outlineLvl w:val="7"/>
    </w:pPr>
    <w:rPr>
      <w:rFonts w:asciiTheme="majorHAnsi" w:cstheme="majorBidi" w:eastAsiaTheme="majorEastAsia" w:hAnsiTheme="majorHAnsi"/>
      <w:b w:val="1"/>
      <w:bCs w:val="1"/>
      <w:i w:val="1"/>
      <w:iCs w:val="1"/>
      <w:color w:val="244061" w:themeColor="accent1" w:themeShade="000080"/>
      <w:lang w:eastAsia="es-ES"/>
    </w:rPr>
  </w:style>
  <w:style w:type="paragraph" w:styleId="Heading9">
    <w:name w:val="heading 9"/>
    <w:basedOn w:val="Normal"/>
    <w:next w:val="Normal"/>
    <w:link w:val="Heading9Char"/>
    <w:uiPriority w:val="9"/>
    <w:semiHidden w:val="1"/>
    <w:unhideWhenUsed w:val="1"/>
    <w:qFormat w:val="1"/>
    <w:rsid w:val="009C0EF1"/>
    <w:pPr>
      <w:keepNext w:val="1"/>
      <w:keepLines w:val="1"/>
      <w:spacing w:after="0" w:before="40" w:line="259" w:lineRule="auto"/>
      <w:outlineLvl w:val="8"/>
    </w:pPr>
    <w:rPr>
      <w:rFonts w:asciiTheme="majorHAnsi" w:cstheme="majorBidi" w:eastAsiaTheme="majorEastAsia" w:hAnsiTheme="majorHAnsi"/>
      <w:i w:val="1"/>
      <w:iCs w:val="1"/>
      <w:color w:val="244061" w:themeColor="accent1" w:themeShade="000080"/>
      <w:lang w:eastAsia="es-ES"/>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1"/>
    <w:next w:val="Normal1"/>
    <w:link w:val="TitleChar"/>
    <w:uiPriority w:val="10"/>
    <w:qFormat w:val="1"/>
    <w:rsid w:val="00975995"/>
    <w:pPr>
      <w:keepNext w:val="1"/>
      <w:keepLines w:val="1"/>
      <w:spacing w:after="120" w:before="480"/>
      <w:contextualSpacing w:val="1"/>
    </w:pPr>
    <w:rPr>
      <w:b w:val="1"/>
      <w:sz w:val="72"/>
      <w:szCs w:val="72"/>
    </w:rPr>
  </w:style>
  <w:style w:type="table" w:styleId="TableNormal1" w:customStyle="1">
    <w:name w:val="Table Normal1"/>
    <w:tblPr>
      <w:tblCellMar>
        <w:top w:w="0.0" w:type="dxa"/>
        <w:left w:w="0.0" w:type="dxa"/>
        <w:bottom w:w="0.0" w:type="dxa"/>
        <w:right w:w="0.0" w:type="dxa"/>
      </w:tblCellMar>
    </w:tblPr>
  </w:style>
  <w:style w:type="table" w:styleId="TableNormal2" w:customStyle="1">
    <w:name w:val="Table Normal2"/>
    <w:tblPr>
      <w:tblCellMar>
        <w:top w:w="0.0" w:type="dxa"/>
        <w:left w:w="0.0" w:type="dxa"/>
        <w:bottom w:w="0.0" w:type="dxa"/>
        <w:right w:w="0.0" w:type="dxa"/>
      </w:tblCellMar>
    </w:tblPr>
  </w:style>
  <w:style w:type="table" w:styleId="TableNormal3" w:customStyle="1">
    <w:name w:val="Table Normal3"/>
    <w:tblPr>
      <w:tblCellMar>
        <w:top w:w="0.0" w:type="dxa"/>
        <w:left w:w="0.0" w:type="dxa"/>
        <w:bottom w:w="0.0" w:type="dxa"/>
        <w:right w:w="0.0" w:type="dxa"/>
      </w:tblCellMar>
    </w:tblPr>
  </w:style>
  <w:style w:type="paragraph" w:styleId="Normal1" w:customStyle="1">
    <w:name w:val="Normal1"/>
    <w:rsid w:val="00975995"/>
  </w:style>
  <w:style w:type="table" w:styleId="TableNormal4" w:customStyle="1">
    <w:name w:val="Table Normal4"/>
    <w:rsid w:val="00975995"/>
    <w:tblPr>
      <w:tblCellMar>
        <w:top w:w="0.0" w:type="dxa"/>
        <w:left w:w="0.0" w:type="dxa"/>
        <w:bottom w:w="0.0" w:type="dxa"/>
        <w:right w:w="0.0" w:type="dxa"/>
      </w:tblCellMar>
    </w:tblPr>
  </w:style>
  <w:style w:type="paragraph" w:styleId="Subtitle">
    <w:name w:val="Subtitle"/>
    <w:basedOn w:val="Normal"/>
    <w:next w:val="Normal"/>
    <w:link w:val="SubtitleChar"/>
    <w:uiPriority w:val="11"/>
    <w:qFormat w:val="1"/>
    <w:pPr>
      <w:keepNext w:val="1"/>
      <w:keepLines w:val="1"/>
      <w:pBdr>
        <w:top w:space="0" w:sz="0" w:val="nil"/>
        <w:left w:space="0" w:sz="0" w:val="nil"/>
        <w:bottom w:space="0" w:sz="0" w:val="nil"/>
        <w:right w:space="0" w:sz="0" w:val="nil"/>
        <w:between w:space="0" w:sz="0" w:val="nil"/>
      </w:pBdr>
      <w:spacing w:after="80" w:before="360"/>
    </w:pPr>
    <w:rPr>
      <w:rFonts w:ascii="Georgia" w:cs="Georgia" w:eastAsia="Georgia" w:hAnsi="Georgia"/>
      <w:i w:val="1"/>
      <w:color w:val="666666"/>
      <w:sz w:val="48"/>
      <w:szCs w:val="48"/>
    </w:rPr>
  </w:style>
  <w:style w:type="table" w:styleId="22" w:customStyle="1">
    <w:name w:val="22"/>
    <w:basedOn w:val="TableNormal4"/>
    <w:rsid w:val="00975995"/>
    <w:tblPr>
      <w:tblStyleRowBandSize w:val="1"/>
      <w:tblStyleColBandSize w:val="1"/>
      <w:tblCellMar>
        <w:left w:w="108.0" w:type="dxa"/>
        <w:right w:w="108.0" w:type="dxa"/>
      </w:tblCellMar>
    </w:tblPr>
  </w:style>
  <w:style w:type="table" w:styleId="21" w:customStyle="1">
    <w:name w:val="21"/>
    <w:basedOn w:val="TableNormal4"/>
    <w:rsid w:val="00975995"/>
    <w:tblPr>
      <w:tblStyleRowBandSize w:val="1"/>
      <w:tblStyleColBandSize w:val="1"/>
      <w:tblCellMar>
        <w:left w:w="108.0" w:type="dxa"/>
        <w:right w:w="108.0" w:type="dxa"/>
      </w:tblCellMar>
    </w:tblPr>
  </w:style>
  <w:style w:type="table" w:styleId="20" w:customStyle="1">
    <w:name w:val="20"/>
    <w:basedOn w:val="TableNormal4"/>
    <w:rsid w:val="00975995"/>
    <w:tblPr>
      <w:tblStyleRowBandSize w:val="1"/>
      <w:tblStyleColBandSize w:val="1"/>
      <w:tblCellMar>
        <w:left w:w="108.0" w:type="dxa"/>
        <w:right w:w="108.0" w:type="dxa"/>
      </w:tblCellMar>
    </w:tblPr>
  </w:style>
  <w:style w:type="table" w:styleId="19" w:customStyle="1">
    <w:name w:val="19"/>
    <w:basedOn w:val="TableNormal4"/>
    <w:rsid w:val="00975995"/>
    <w:tblPr>
      <w:tblStyleRowBandSize w:val="1"/>
      <w:tblStyleColBandSize w:val="1"/>
      <w:tblCellMar>
        <w:left w:w="108.0" w:type="dxa"/>
        <w:right w:w="108.0" w:type="dxa"/>
      </w:tblCellMar>
    </w:tblPr>
  </w:style>
  <w:style w:type="table" w:styleId="18" w:customStyle="1">
    <w:name w:val="18"/>
    <w:basedOn w:val="TableNormal4"/>
    <w:rsid w:val="00975995"/>
    <w:tblPr>
      <w:tblStyleRowBandSize w:val="1"/>
      <w:tblStyleColBandSize w:val="1"/>
      <w:tblCellMar>
        <w:left w:w="108.0" w:type="dxa"/>
        <w:right w:w="108.0" w:type="dxa"/>
      </w:tblCellMar>
    </w:tblPr>
  </w:style>
  <w:style w:type="table" w:styleId="17" w:customStyle="1">
    <w:name w:val="17"/>
    <w:basedOn w:val="TableNormal4"/>
    <w:rsid w:val="00975995"/>
    <w:tblPr>
      <w:tblStyleRowBandSize w:val="1"/>
      <w:tblStyleColBandSize w:val="1"/>
      <w:tblCellMar>
        <w:left w:w="108.0" w:type="dxa"/>
        <w:right w:w="108.0" w:type="dxa"/>
      </w:tblCellMar>
    </w:tblPr>
  </w:style>
  <w:style w:type="table" w:styleId="16" w:customStyle="1">
    <w:name w:val="16"/>
    <w:basedOn w:val="TableNormal4"/>
    <w:rsid w:val="00975995"/>
    <w:tblPr>
      <w:tblStyleRowBandSize w:val="1"/>
      <w:tblStyleColBandSize w:val="1"/>
      <w:tblCellMar>
        <w:left w:w="108.0" w:type="dxa"/>
        <w:right w:w="108.0" w:type="dxa"/>
      </w:tblCellMar>
    </w:tblPr>
  </w:style>
  <w:style w:type="table" w:styleId="15" w:customStyle="1">
    <w:name w:val="15"/>
    <w:basedOn w:val="TableNormal4"/>
    <w:rsid w:val="00975995"/>
    <w:tblPr>
      <w:tblStyleRowBandSize w:val="1"/>
      <w:tblStyleColBandSize w:val="1"/>
      <w:tblCellMar>
        <w:left w:w="108.0" w:type="dxa"/>
        <w:right w:w="108.0" w:type="dxa"/>
      </w:tblCellMar>
    </w:tblPr>
  </w:style>
  <w:style w:type="table" w:styleId="14" w:customStyle="1">
    <w:name w:val="14"/>
    <w:basedOn w:val="TableNormal4"/>
    <w:rsid w:val="00975995"/>
    <w:tblPr>
      <w:tblStyleRowBandSize w:val="1"/>
      <w:tblStyleColBandSize w:val="1"/>
      <w:tblCellMar>
        <w:left w:w="108.0" w:type="dxa"/>
        <w:right w:w="108.0" w:type="dxa"/>
      </w:tblCellMar>
    </w:tblPr>
  </w:style>
  <w:style w:type="table" w:styleId="13" w:customStyle="1">
    <w:name w:val="13"/>
    <w:basedOn w:val="TableNormal4"/>
    <w:rsid w:val="00975995"/>
    <w:tblPr>
      <w:tblStyleRowBandSize w:val="1"/>
      <w:tblStyleColBandSize w:val="1"/>
      <w:tblCellMar>
        <w:left w:w="108.0" w:type="dxa"/>
        <w:right w:w="108.0" w:type="dxa"/>
      </w:tblCellMar>
    </w:tblPr>
  </w:style>
  <w:style w:type="table" w:styleId="12" w:customStyle="1">
    <w:name w:val="12"/>
    <w:basedOn w:val="TableNormal4"/>
    <w:rsid w:val="00975995"/>
    <w:tblPr>
      <w:tblStyleRowBandSize w:val="1"/>
      <w:tblStyleColBandSize w:val="1"/>
      <w:tblCellMar>
        <w:left w:w="108.0" w:type="dxa"/>
        <w:right w:w="108.0" w:type="dxa"/>
      </w:tblCellMar>
    </w:tblPr>
  </w:style>
  <w:style w:type="table" w:styleId="11" w:customStyle="1">
    <w:name w:val="11"/>
    <w:basedOn w:val="TableNormal4"/>
    <w:rsid w:val="00975995"/>
    <w:tblPr>
      <w:tblStyleRowBandSize w:val="1"/>
      <w:tblStyleColBandSize w:val="1"/>
      <w:tblCellMar>
        <w:left w:w="108.0" w:type="dxa"/>
        <w:right w:w="108.0" w:type="dxa"/>
      </w:tblCellMar>
    </w:tblPr>
  </w:style>
  <w:style w:type="table" w:styleId="10" w:customStyle="1">
    <w:name w:val="10"/>
    <w:basedOn w:val="TableNormal4"/>
    <w:rsid w:val="00975995"/>
    <w:tblPr>
      <w:tblStyleRowBandSize w:val="1"/>
      <w:tblStyleColBandSize w:val="1"/>
      <w:tblCellMar>
        <w:left w:w="108.0" w:type="dxa"/>
        <w:right w:w="108.0" w:type="dxa"/>
      </w:tblCellMar>
    </w:tblPr>
  </w:style>
  <w:style w:type="table" w:styleId="9" w:customStyle="1">
    <w:name w:val="9"/>
    <w:basedOn w:val="TableNormal4"/>
    <w:rsid w:val="00975995"/>
    <w:tblPr>
      <w:tblStyleRowBandSize w:val="1"/>
      <w:tblStyleColBandSize w:val="1"/>
      <w:tblCellMar>
        <w:left w:w="108.0" w:type="dxa"/>
        <w:right w:w="108.0" w:type="dxa"/>
      </w:tblCellMar>
    </w:tblPr>
  </w:style>
  <w:style w:type="table" w:styleId="8" w:customStyle="1">
    <w:name w:val="8"/>
    <w:basedOn w:val="TableNormal4"/>
    <w:rsid w:val="00975995"/>
    <w:tblPr>
      <w:tblStyleRowBandSize w:val="1"/>
      <w:tblStyleColBandSize w:val="1"/>
      <w:tblCellMar>
        <w:left w:w="108.0" w:type="dxa"/>
        <w:right w:w="108.0" w:type="dxa"/>
      </w:tblCellMar>
    </w:tblPr>
  </w:style>
  <w:style w:type="table" w:styleId="7" w:customStyle="1">
    <w:name w:val="7"/>
    <w:basedOn w:val="TableNormal4"/>
    <w:rsid w:val="00975995"/>
    <w:tblPr>
      <w:tblStyleRowBandSize w:val="1"/>
      <w:tblStyleColBandSize w:val="1"/>
      <w:tblCellMar>
        <w:left w:w="108.0" w:type="dxa"/>
        <w:right w:w="108.0" w:type="dxa"/>
      </w:tblCellMar>
    </w:tblPr>
  </w:style>
  <w:style w:type="table" w:styleId="6" w:customStyle="1">
    <w:name w:val="6"/>
    <w:basedOn w:val="TableNormal4"/>
    <w:rsid w:val="00975995"/>
    <w:tblPr>
      <w:tblStyleRowBandSize w:val="1"/>
      <w:tblStyleColBandSize w:val="1"/>
      <w:tblCellMar>
        <w:left w:w="108.0" w:type="dxa"/>
        <w:right w:w="108.0" w:type="dxa"/>
      </w:tblCellMar>
    </w:tblPr>
  </w:style>
  <w:style w:type="table" w:styleId="5" w:customStyle="1">
    <w:name w:val="5"/>
    <w:basedOn w:val="TableNormal4"/>
    <w:rsid w:val="00975995"/>
    <w:tblPr>
      <w:tblStyleRowBandSize w:val="1"/>
      <w:tblStyleColBandSize w:val="1"/>
      <w:tblCellMar>
        <w:left w:w="108.0" w:type="dxa"/>
        <w:right w:w="108.0" w:type="dxa"/>
      </w:tblCellMar>
    </w:tblPr>
  </w:style>
  <w:style w:type="table" w:styleId="4" w:customStyle="1">
    <w:name w:val="4"/>
    <w:basedOn w:val="TableNormal4"/>
    <w:rsid w:val="00975995"/>
    <w:tblPr>
      <w:tblStyleRowBandSize w:val="1"/>
      <w:tblStyleColBandSize w:val="1"/>
      <w:tblCellMar>
        <w:left w:w="108.0" w:type="dxa"/>
        <w:right w:w="108.0" w:type="dxa"/>
      </w:tblCellMar>
    </w:tblPr>
  </w:style>
  <w:style w:type="table" w:styleId="3" w:customStyle="1">
    <w:name w:val="3"/>
    <w:basedOn w:val="TableNormal4"/>
    <w:rsid w:val="00975995"/>
    <w:tblPr>
      <w:tblStyleRowBandSize w:val="1"/>
      <w:tblStyleColBandSize w:val="1"/>
      <w:tblCellMar>
        <w:left w:w="108.0" w:type="dxa"/>
        <w:right w:w="108.0" w:type="dxa"/>
      </w:tblCellMar>
    </w:tblPr>
  </w:style>
  <w:style w:type="table" w:styleId="2" w:customStyle="1">
    <w:name w:val="2"/>
    <w:basedOn w:val="TableNormal4"/>
    <w:rsid w:val="00975995"/>
    <w:tblPr>
      <w:tblStyleRowBandSize w:val="1"/>
      <w:tblStyleColBandSize w:val="1"/>
      <w:tblCellMar>
        <w:left w:w="70.0" w:type="dxa"/>
        <w:right w:w="70.0" w:type="dxa"/>
      </w:tblCellMar>
    </w:tblPr>
  </w:style>
  <w:style w:type="table" w:styleId="1" w:customStyle="1">
    <w:name w:val="1"/>
    <w:basedOn w:val="TableNormal4"/>
    <w:rsid w:val="00975995"/>
    <w:tblPr>
      <w:tblStyleRowBandSize w:val="1"/>
      <w:tblStyleColBandSize w:val="1"/>
      <w:tblCellMar>
        <w:left w:w="70.0" w:type="dxa"/>
        <w:right w:w="70.0" w:type="dxa"/>
      </w:tblCellMar>
    </w:tblPr>
  </w:style>
  <w:style w:type="paragraph" w:styleId="BalloonText">
    <w:name w:val="Balloon Text"/>
    <w:basedOn w:val="Normal"/>
    <w:link w:val="BalloonTextChar"/>
    <w:uiPriority w:val="99"/>
    <w:semiHidden w:val="1"/>
    <w:unhideWhenUsed w:val="1"/>
    <w:rsid w:val="000D4CF4"/>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0D4CF4"/>
    <w:rPr>
      <w:rFonts w:ascii="Tahoma" w:cs="Tahoma" w:hAnsi="Tahoma"/>
      <w:sz w:val="16"/>
      <w:szCs w:val="16"/>
    </w:rPr>
  </w:style>
  <w:style w:type="paragraph" w:styleId="Header">
    <w:name w:val="header"/>
    <w:basedOn w:val="Normal"/>
    <w:link w:val="HeaderChar"/>
    <w:uiPriority w:val="99"/>
    <w:unhideWhenUsed w:val="1"/>
    <w:rsid w:val="00BD3B89"/>
    <w:pPr>
      <w:tabs>
        <w:tab w:val="center" w:pos="4252"/>
        <w:tab w:val="right" w:pos="8504"/>
      </w:tabs>
      <w:spacing w:after="0" w:line="240" w:lineRule="auto"/>
    </w:pPr>
  </w:style>
  <w:style w:type="character" w:styleId="HeaderChar" w:customStyle="1">
    <w:name w:val="Header Char"/>
    <w:basedOn w:val="DefaultParagraphFont"/>
    <w:link w:val="Header"/>
    <w:uiPriority w:val="99"/>
    <w:rsid w:val="00BD3B89"/>
  </w:style>
  <w:style w:type="paragraph" w:styleId="Footer">
    <w:name w:val="footer"/>
    <w:basedOn w:val="Normal"/>
    <w:link w:val="FooterChar"/>
    <w:uiPriority w:val="99"/>
    <w:unhideWhenUsed w:val="1"/>
    <w:rsid w:val="00BD3B89"/>
    <w:pPr>
      <w:tabs>
        <w:tab w:val="center" w:pos="4252"/>
        <w:tab w:val="right" w:pos="8504"/>
      </w:tabs>
      <w:spacing w:after="0" w:line="240" w:lineRule="auto"/>
    </w:pPr>
  </w:style>
  <w:style w:type="character" w:styleId="FooterChar" w:customStyle="1">
    <w:name w:val="Footer Char"/>
    <w:basedOn w:val="DefaultParagraphFont"/>
    <w:link w:val="Footer"/>
    <w:uiPriority w:val="99"/>
    <w:rsid w:val="00BD3B89"/>
  </w:style>
  <w:style w:type="table" w:styleId="TableGrid">
    <w:name w:val="Table Grid"/>
    <w:basedOn w:val="TableNormal"/>
    <w:uiPriority w:val="59"/>
    <w:rsid w:val="00BD3B8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9D7E6C"/>
    <w:rPr>
      <w:color w:val="0000ff" w:themeColor="hyperlink"/>
      <w:u w:val="single"/>
    </w:rPr>
  </w:style>
  <w:style w:type="paragraph" w:styleId="NoSpacing">
    <w:name w:val="No Spacing"/>
    <w:uiPriority w:val="1"/>
    <w:qFormat w:val="1"/>
    <w:rsid w:val="003B6FC7"/>
    <w:pPr>
      <w:spacing w:after="0" w:line="240" w:lineRule="auto"/>
    </w:pPr>
    <w:rPr>
      <w:rFonts w:cs="Times New Roman"/>
      <w:lang w:eastAsia="en-US"/>
    </w:rPr>
  </w:style>
  <w:style w:type="character" w:styleId="Heading1Char" w:customStyle="1">
    <w:name w:val="Heading 1 Char"/>
    <w:basedOn w:val="DefaultParagraphFont"/>
    <w:link w:val="Heading1"/>
    <w:uiPriority w:val="9"/>
    <w:rsid w:val="009C0EF1"/>
    <w:rPr>
      <w:rFonts w:ascii="Arial" w:hAnsi="Arial"/>
      <w:b w:val="1"/>
      <w:szCs w:val="48"/>
    </w:rPr>
  </w:style>
  <w:style w:type="paragraph" w:styleId="ListParagraph">
    <w:name w:val="List Paragraph"/>
    <w:basedOn w:val="Normal"/>
    <w:uiPriority w:val="34"/>
    <w:qFormat w:val="1"/>
    <w:rsid w:val="007D640B"/>
    <w:pPr>
      <w:spacing w:after="0" w:line="240" w:lineRule="auto"/>
      <w:ind w:left="720"/>
      <w:contextualSpacing w:val="1"/>
    </w:pPr>
    <w:rPr>
      <w:rFonts w:ascii="Times New Roman" w:cs="Times New Roman" w:eastAsia="Times New Roman" w:hAnsi="Times New Roman"/>
      <w:sz w:val="20"/>
      <w:szCs w:val="20"/>
      <w:lang w:eastAsia="en-US" w:val="en-US"/>
    </w:rPr>
  </w:style>
  <w:style w:type="paragraph" w:styleId="Default" w:customStyle="1">
    <w:name w:val="Default"/>
    <w:rsid w:val="00003B6C"/>
    <w:pPr>
      <w:autoSpaceDE w:val="0"/>
      <w:autoSpaceDN w:val="0"/>
      <w:adjustRightInd w:val="0"/>
      <w:spacing w:after="0" w:line="240" w:lineRule="auto"/>
    </w:pPr>
    <w:rPr>
      <w:rFonts w:ascii="Arial" w:cs="Arial" w:eastAsia="Times New Roman" w:hAnsi="Arial"/>
      <w:sz w:val="24"/>
      <w:szCs w:val="24"/>
      <w:lang w:eastAsia="en-US"/>
    </w:rPr>
  </w:style>
  <w:style w:type="character" w:styleId="Strong">
    <w:name w:val="Strong"/>
    <w:basedOn w:val="DefaultParagraphFont"/>
    <w:uiPriority w:val="22"/>
    <w:qFormat w:val="1"/>
    <w:rsid w:val="001D1120"/>
    <w:rPr>
      <w:b w:val="1"/>
      <w:bCs w:val="1"/>
    </w:rPr>
  </w:style>
  <w:style w:type="paragraph" w:styleId="NormalWeb">
    <w:name w:val="Normal (Web)"/>
    <w:basedOn w:val="Normal"/>
    <w:uiPriority w:val="99"/>
    <w:unhideWhenUsed w:val="1"/>
    <w:rsid w:val="00A414DA"/>
    <w:pPr>
      <w:spacing w:after="100" w:afterAutospacing="1" w:before="100" w:beforeAutospacing="1" w:line="240" w:lineRule="auto"/>
    </w:pPr>
    <w:rPr>
      <w:rFonts w:ascii="Times New Roman" w:cs="Times New Roman" w:eastAsia="Times New Roman" w:hAnsi="Times New Roman"/>
      <w:sz w:val="24"/>
      <w:szCs w:val="24"/>
    </w:rPr>
  </w:style>
  <w:style w:type="character" w:styleId="apple-converted-space" w:customStyle="1">
    <w:name w:val="apple-converted-space"/>
    <w:basedOn w:val="DefaultParagraphFont"/>
    <w:rsid w:val="004C1A7F"/>
  </w:style>
  <w:style w:type="character" w:styleId="CommentReference">
    <w:name w:val="annotation reference"/>
    <w:basedOn w:val="DefaultParagraphFont"/>
    <w:uiPriority w:val="99"/>
    <w:semiHidden w:val="1"/>
    <w:unhideWhenUsed w:val="1"/>
    <w:rsid w:val="00C97DBC"/>
    <w:rPr>
      <w:sz w:val="16"/>
      <w:szCs w:val="16"/>
    </w:rPr>
  </w:style>
  <w:style w:type="paragraph" w:styleId="CommentText">
    <w:name w:val="annotation text"/>
    <w:basedOn w:val="Normal"/>
    <w:link w:val="CommentTextChar"/>
    <w:uiPriority w:val="99"/>
    <w:unhideWhenUsed w:val="1"/>
    <w:rsid w:val="00C97DBC"/>
    <w:pPr>
      <w:spacing w:line="240" w:lineRule="auto"/>
    </w:pPr>
    <w:rPr>
      <w:sz w:val="20"/>
      <w:szCs w:val="20"/>
    </w:rPr>
  </w:style>
  <w:style w:type="character" w:styleId="CommentTextChar" w:customStyle="1">
    <w:name w:val="Comment Text Char"/>
    <w:basedOn w:val="DefaultParagraphFont"/>
    <w:link w:val="CommentText"/>
    <w:uiPriority w:val="99"/>
    <w:rsid w:val="00C97DBC"/>
    <w:rPr>
      <w:sz w:val="20"/>
      <w:szCs w:val="20"/>
    </w:rPr>
  </w:style>
  <w:style w:type="paragraph" w:styleId="CommentSubject">
    <w:name w:val="annotation subject"/>
    <w:basedOn w:val="CommentText"/>
    <w:next w:val="CommentText"/>
    <w:link w:val="CommentSubjectChar"/>
    <w:uiPriority w:val="99"/>
    <w:semiHidden w:val="1"/>
    <w:unhideWhenUsed w:val="1"/>
    <w:rsid w:val="00C97DBC"/>
    <w:rPr>
      <w:b w:val="1"/>
      <w:bCs w:val="1"/>
    </w:rPr>
  </w:style>
  <w:style w:type="character" w:styleId="CommentSubjectChar" w:customStyle="1">
    <w:name w:val="Comment Subject Char"/>
    <w:basedOn w:val="CommentTextChar"/>
    <w:link w:val="CommentSubject"/>
    <w:uiPriority w:val="99"/>
    <w:semiHidden w:val="1"/>
    <w:rsid w:val="00C97DBC"/>
    <w:rPr>
      <w:b w:val="1"/>
      <w:bCs w:val="1"/>
      <w:sz w:val="20"/>
      <w:szCs w:val="20"/>
    </w:rPr>
  </w:style>
  <w:style w:type="character" w:styleId="FollowedHyperlink">
    <w:name w:val="FollowedHyperlink"/>
    <w:basedOn w:val="DefaultParagraphFont"/>
    <w:uiPriority w:val="99"/>
    <w:semiHidden w:val="1"/>
    <w:unhideWhenUsed w:val="1"/>
    <w:rsid w:val="002339CA"/>
    <w:rPr>
      <w:color w:val="800080" w:themeColor="followedHyperlink"/>
      <w:u w:val="single"/>
    </w:rPr>
  </w:style>
  <w:style w:type="paragraph" w:styleId="Revision">
    <w:name w:val="Revision"/>
    <w:hidden w:val="1"/>
    <w:uiPriority w:val="99"/>
    <w:semiHidden w:val="1"/>
    <w:rsid w:val="00FF6271"/>
    <w:pPr>
      <w:spacing w:after="0" w:line="240" w:lineRule="auto"/>
    </w:pPr>
  </w:style>
  <w:style w:type="character" w:styleId="UnresolvedMention">
    <w:name w:val="Unresolved Mention"/>
    <w:basedOn w:val="DefaultParagraphFont"/>
    <w:uiPriority w:val="99"/>
    <w:semiHidden w:val="1"/>
    <w:unhideWhenUsed w:val="1"/>
    <w:rsid w:val="00FF665B"/>
    <w:rPr>
      <w:color w:val="605e5c"/>
      <w:shd w:color="auto" w:fill="e1dfdd" w:val="clear"/>
    </w:rPr>
  </w:style>
  <w:style w:type="character" w:styleId="apple-tab-span" w:customStyle="1">
    <w:name w:val="apple-tab-span"/>
    <w:basedOn w:val="DefaultParagraphFont"/>
    <w:rsid w:val="00E07191"/>
  </w:style>
  <w:style w:type="table" w:styleId="a" w:customStyle="1">
    <w:basedOn w:val="TableNormal4"/>
    <w:tblPr>
      <w:tblStyleRowBandSize w:val="1"/>
      <w:tblStyleColBandSize w:val="1"/>
      <w:tblCellMar>
        <w:left w:w="70.0" w:type="dxa"/>
        <w:right w:w="70.0" w:type="dxa"/>
      </w:tblCellMar>
    </w:tblPr>
  </w:style>
  <w:style w:type="table" w:styleId="a0" w:customStyle="1">
    <w:basedOn w:val="TableNormal4"/>
    <w:tblPr>
      <w:tblStyleRowBandSize w:val="1"/>
      <w:tblStyleColBandSize w:val="1"/>
      <w:tblCellMar>
        <w:left w:w="115.0" w:type="dxa"/>
        <w:right w:w="115.0" w:type="dxa"/>
      </w:tblCellMar>
    </w:tblPr>
  </w:style>
  <w:style w:type="table" w:styleId="a1" w:customStyle="1">
    <w:basedOn w:val="TableNormal4"/>
    <w:tblPr>
      <w:tblStyleRowBandSize w:val="1"/>
      <w:tblStyleColBandSize w:val="1"/>
      <w:tblCellMar>
        <w:left w:w="70.0" w:type="dxa"/>
        <w:right w:w="70.0" w:type="dxa"/>
      </w:tblCellMar>
    </w:tblPr>
  </w:style>
  <w:style w:type="table" w:styleId="a2" w:customStyle="1">
    <w:basedOn w:val="TableNormal4"/>
    <w:tblPr>
      <w:tblStyleRowBandSize w:val="1"/>
      <w:tblStyleColBandSize w:val="1"/>
      <w:tblCellMar>
        <w:left w:w="70.0" w:type="dxa"/>
        <w:right w:w="70.0" w:type="dxa"/>
      </w:tblCellMar>
    </w:tblPr>
  </w:style>
  <w:style w:type="table" w:styleId="a3" w:customStyle="1">
    <w:basedOn w:val="TableNormal4"/>
    <w:tblPr>
      <w:tblStyleRowBandSize w:val="1"/>
      <w:tblStyleColBandSize w:val="1"/>
      <w:tblCellMar>
        <w:left w:w="70.0" w:type="dxa"/>
        <w:right w:w="70.0" w:type="dxa"/>
      </w:tblCellMar>
    </w:tblPr>
  </w:style>
  <w:style w:type="table" w:styleId="a4" w:customStyle="1">
    <w:basedOn w:val="TableNormal4"/>
    <w:tblPr>
      <w:tblStyleRowBandSize w:val="1"/>
      <w:tblStyleColBandSize w:val="1"/>
      <w:tblCellMar>
        <w:left w:w="70.0" w:type="dxa"/>
        <w:right w:w="70.0" w:type="dxa"/>
      </w:tblCellMar>
    </w:tblPr>
  </w:style>
  <w:style w:type="table" w:styleId="a5" w:customStyle="1">
    <w:basedOn w:val="TableNormal4"/>
    <w:tblPr>
      <w:tblStyleRowBandSize w:val="1"/>
      <w:tblStyleColBandSize w:val="1"/>
      <w:tblCellMar>
        <w:left w:w="70.0" w:type="dxa"/>
        <w:right w:w="70.0" w:type="dxa"/>
      </w:tblCellMar>
    </w:tblPr>
  </w:style>
  <w:style w:type="table" w:styleId="a6" w:customStyle="1">
    <w:basedOn w:val="TableNormal4"/>
    <w:pPr>
      <w:spacing w:after="0" w:line="240" w:lineRule="auto"/>
    </w:pPr>
    <w:tblPr>
      <w:tblStyleRowBandSize w:val="1"/>
      <w:tblStyleColBandSize w:val="1"/>
      <w:tblCellMar>
        <w:left w:w="108.0" w:type="dxa"/>
        <w:right w:w="108.0" w:type="dxa"/>
      </w:tblCellMar>
    </w:tblPr>
  </w:style>
  <w:style w:type="character" w:styleId="Heading7Char" w:customStyle="1">
    <w:name w:val="Heading 7 Char"/>
    <w:basedOn w:val="DefaultParagraphFont"/>
    <w:link w:val="Heading7"/>
    <w:uiPriority w:val="9"/>
    <w:semiHidden w:val="1"/>
    <w:rsid w:val="009C0EF1"/>
    <w:rPr>
      <w:rFonts w:asciiTheme="majorHAnsi" w:cstheme="majorBidi" w:eastAsiaTheme="majorEastAsia" w:hAnsiTheme="majorHAnsi"/>
      <w:b w:val="1"/>
      <w:bCs w:val="1"/>
      <w:color w:val="244061" w:themeColor="accent1" w:themeShade="000080"/>
      <w:lang w:eastAsia="es-ES"/>
    </w:rPr>
  </w:style>
  <w:style w:type="character" w:styleId="Heading8Char" w:customStyle="1">
    <w:name w:val="Heading 8 Char"/>
    <w:basedOn w:val="DefaultParagraphFont"/>
    <w:link w:val="Heading8"/>
    <w:uiPriority w:val="9"/>
    <w:semiHidden w:val="1"/>
    <w:rsid w:val="009C0EF1"/>
    <w:rPr>
      <w:rFonts w:asciiTheme="majorHAnsi" w:cstheme="majorBidi" w:eastAsiaTheme="majorEastAsia" w:hAnsiTheme="majorHAnsi"/>
      <w:b w:val="1"/>
      <w:bCs w:val="1"/>
      <w:i w:val="1"/>
      <w:iCs w:val="1"/>
      <w:color w:val="244061" w:themeColor="accent1" w:themeShade="000080"/>
      <w:lang w:eastAsia="es-ES"/>
    </w:rPr>
  </w:style>
  <w:style w:type="character" w:styleId="Heading9Char" w:customStyle="1">
    <w:name w:val="Heading 9 Char"/>
    <w:basedOn w:val="DefaultParagraphFont"/>
    <w:link w:val="Heading9"/>
    <w:uiPriority w:val="9"/>
    <w:semiHidden w:val="1"/>
    <w:rsid w:val="009C0EF1"/>
    <w:rPr>
      <w:rFonts w:asciiTheme="majorHAnsi" w:cstheme="majorBidi" w:eastAsiaTheme="majorEastAsia" w:hAnsiTheme="majorHAnsi"/>
      <w:i w:val="1"/>
      <w:iCs w:val="1"/>
      <w:color w:val="244061" w:themeColor="accent1" w:themeShade="000080"/>
      <w:lang w:eastAsia="es-ES"/>
    </w:rPr>
  </w:style>
  <w:style w:type="character" w:styleId="Heading2Char" w:customStyle="1">
    <w:name w:val="Heading 2 Char"/>
    <w:basedOn w:val="DefaultParagraphFont"/>
    <w:link w:val="Heading2"/>
    <w:uiPriority w:val="9"/>
    <w:rsid w:val="009C0EF1"/>
    <w:rPr>
      <w:rFonts w:ascii="Arial" w:hAnsi="Arial"/>
      <w:b w:val="1"/>
      <w:szCs w:val="36"/>
    </w:rPr>
  </w:style>
  <w:style w:type="character" w:styleId="Heading3Char" w:customStyle="1">
    <w:name w:val="Heading 3 Char"/>
    <w:basedOn w:val="DefaultParagraphFont"/>
    <w:link w:val="Heading3"/>
    <w:uiPriority w:val="9"/>
    <w:rsid w:val="009C0EF1"/>
    <w:rPr>
      <w:b w:val="1"/>
      <w:sz w:val="28"/>
      <w:szCs w:val="28"/>
    </w:rPr>
  </w:style>
  <w:style w:type="character" w:styleId="Heading4Char" w:customStyle="1">
    <w:name w:val="Heading 4 Char"/>
    <w:basedOn w:val="DefaultParagraphFont"/>
    <w:link w:val="Heading4"/>
    <w:uiPriority w:val="9"/>
    <w:rsid w:val="009C0EF1"/>
    <w:rPr>
      <w:b w:val="1"/>
      <w:sz w:val="24"/>
      <w:szCs w:val="24"/>
    </w:rPr>
  </w:style>
  <w:style w:type="character" w:styleId="Heading5Char" w:customStyle="1">
    <w:name w:val="Heading 5 Char"/>
    <w:basedOn w:val="DefaultParagraphFont"/>
    <w:link w:val="Heading5"/>
    <w:uiPriority w:val="9"/>
    <w:rsid w:val="009C0EF1"/>
    <w:rPr>
      <w:b w:val="1"/>
    </w:rPr>
  </w:style>
  <w:style w:type="character" w:styleId="Heading6Char" w:customStyle="1">
    <w:name w:val="Heading 6 Char"/>
    <w:basedOn w:val="DefaultParagraphFont"/>
    <w:link w:val="Heading6"/>
    <w:uiPriority w:val="9"/>
    <w:rsid w:val="009C0EF1"/>
    <w:rPr>
      <w:b w:val="1"/>
      <w:sz w:val="20"/>
      <w:szCs w:val="20"/>
    </w:rPr>
  </w:style>
  <w:style w:type="paragraph" w:styleId="Caption">
    <w:name w:val="caption"/>
    <w:basedOn w:val="Normal"/>
    <w:next w:val="Normal"/>
    <w:uiPriority w:val="35"/>
    <w:semiHidden w:val="1"/>
    <w:unhideWhenUsed w:val="1"/>
    <w:qFormat w:val="1"/>
    <w:rsid w:val="009C0EF1"/>
    <w:pPr>
      <w:spacing w:after="160" w:line="240" w:lineRule="auto"/>
    </w:pPr>
    <w:rPr>
      <w:rFonts w:asciiTheme="minorHAnsi" w:cstheme="minorBidi" w:eastAsiaTheme="minorEastAsia" w:hAnsiTheme="minorHAnsi"/>
      <w:b w:val="1"/>
      <w:bCs w:val="1"/>
      <w:smallCaps w:val="1"/>
      <w:color w:val="1f497d" w:themeColor="text2"/>
      <w:lang w:eastAsia="es-ES"/>
    </w:rPr>
  </w:style>
  <w:style w:type="character" w:styleId="TitleChar" w:customStyle="1">
    <w:name w:val="Title Char"/>
    <w:basedOn w:val="DefaultParagraphFont"/>
    <w:link w:val="Title"/>
    <w:uiPriority w:val="10"/>
    <w:rsid w:val="009C0EF1"/>
    <w:rPr>
      <w:b w:val="1"/>
      <w:sz w:val="72"/>
      <w:szCs w:val="72"/>
    </w:rPr>
  </w:style>
  <w:style w:type="character" w:styleId="SubtitleChar" w:customStyle="1">
    <w:name w:val="Subtitle Char"/>
    <w:basedOn w:val="DefaultParagraphFont"/>
    <w:link w:val="Subtitle"/>
    <w:uiPriority w:val="11"/>
    <w:rsid w:val="009C0EF1"/>
    <w:rPr>
      <w:rFonts w:ascii="Georgia" w:cs="Georgia" w:eastAsia="Georgia" w:hAnsi="Georgia"/>
      <w:i w:val="1"/>
      <w:color w:val="666666"/>
      <w:sz w:val="48"/>
      <w:szCs w:val="48"/>
    </w:rPr>
  </w:style>
  <w:style w:type="character" w:styleId="Emphasis">
    <w:name w:val="Emphasis"/>
    <w:basedOn w:val="DefaultParagraphFont"/>
    <w:uiPriority w:val="20"/>
    <w:qFormat w:val="1"/>
    <w:rsid w:val="009C0EF1"/>
    <w:rPr>
      <w:i w:val="1"/>
      <w:iCs w:val="1"/>
    </w:rPr>
  </w:style>
  <w:style w:type="paragraph" w:styleId="Quote">
    <w:name w:val="Quote"/>
    <w:basedOn w:val="Normal"/>
    <w:next w:val="Normal"/>
    <w:link w:val="QuoteChar"/>
    <w:uiPriority w:val="29"/>
    <w:qFormat w:val="1"/>
    <w:rsid w:val="009C0EF1"/>
    <w:pPr>
      <w:spacing w:after="120" w:before="120" w:line="259" w:lineRule="auto"/>
      <w:ind w:left="720"/>
    </w:pPr>
    <w:rPr>
      <w:rFonts w:asciiTheme="minorHAnsi" w:cstheme="minorBidi" w:eastAsiaTheme="minorEastAsia" w:hAnsiTheme="minorHAnsi"/>
      <w:color w:val="1f497d" w:themeColor="text2"/>
      <w:sz w:val="24"/>
      <w:szCs w:val="24"/>
      <w:lang w:eastAsia="es-ES"/>
    </w:rPr>
  </w:style>
  <w:style w:type="character" w:styleId="QuoteChar" w:customStyle="1">
    <w:name w:val="Quote Char"/>
    <w:basedOn w:val="DefaultParagraphFont"/>
    <w:link w:val="Quote"/>
    <w:uiPriority w:val="29"/>
    <w:rsid w:val="009C0EF1"/>
    <w:rPr>
      <w:rFonts w:asciiTheme="minorHAnsi" w:cstheme="minorBidi" w:eastAsiaTheme="minorEastAsia" w:hAnsiTheme="minorHAnsi"/>
      <w:color w:val="1f497d" w:themeColor="text2"/>
      <w:sz w:val="24"/>
      <w:szCs w:val="24"/>
      <w:lang w:eastAsia="es-ES"/>
    </w:rPr>
  </w:style>
  <w:style w:type="paragraph" w:styleId="IntenseQuote">
    <w:name w:val="Intense Quote"/>
    <w:basedOn w:val="Normal"/>
    <w:next w:val="Normal"/>
    <w:link w:val="IntenseQuoteChar"/>
    <w:uiPriority w:val="30"/>
    <w:qFormat w:val="1"/>
    <w:rsid w:val="009C0EF1"/>
    <w:pPr>
      <w:spacing w:after="240" w:before="100" w:beforeAutospacing="1" w:line="240" w:lineRule="auto"/>
      <w:ind w:left="720"/>
      <w:jc w:val="center"/>
    </w:pPr>
    <w:rPr>
      <w:rFonts w:asciiTheme="majorHAnsi" w:cstheme="majorBidi" w:eastAsiaTheme="majorEastAsia" w:hAnsiTheme="majorHAnsi"/>
      <w:color w:val="1f497d" w:themeColor="text2"/>
      <w:spacing w:val="-6"/>
      <w:sz w:val="32"/>
      <w:szCs w:val="32"/>
      <w:lang w:eastAsia="es-ES"/>
    </w:rPr>
  </w:style>
  <w:style w:type="character" w:styleId="IntenseQuoteChar" w:customStyle="1">
    <w:name w:val="Intense Quote Char"/>
    <w:basedOn w:val="DefaultParagraphFont"/>
    <w:link w:val="IntenseQuote"/>
    <w:uiPriority w:val="30"/>
    <w:rsid w:val="009C0EF1"/>
    <w:rPr>
      <w:rFonts w:asciiTheme="majorHAnsi" w:cstheme="majorBidi" w:eastAsiaTheme="majorEastAsia" w:hAnsiTheme="majorHAnsi"/>
      <w:color w:val="1f497d" w:themeColor="text2"/>
      <w:spacing w:val="-6"/>
      <w:sz w:val="32"/>
      <w:szCs w:val="32"/>
      <w:lang w:eastAsia="es-ES"/>
    </w:rPr>
  </w:style>
  <w:style w:type="character" w:styleId="SubtleEmphasis">
    <w:name w:val="Subtle Emphasis"/>
    <w:basedOn w:val="DefaultParagraphFont"/>
    <w:uiPriority w:val="19"/>
    <w:qFormat w:val="1"/>
    <w:rsid w:val="009C0EF1"/>
    <w:rPr>
      <w:i w:val="1"/>
      <w:iCs w:val="1"/>
      <w:color w:val="595959" w:themeColor="text1" w:themeTint="0000A6"/>
    </w:rPr>
  </w:style>
  <w:style w:type="character" w:styleId="IntenseEmphasis">
    <w:name w:val="Intense Emphasis"/>
    <w:basedOn w:val="DefaultParagraphFont"/>
    <w:uiPriority w:val="21"/>
    <w:qFormat w:val="1"/>
    <w:rsid w:val="009C0EF1"/>
    <w:rPr>
      <w:b w:val="1"/>
      <w:bCs w:val="1"/>
      <w:i w:val="1"/>
      <w:iCs w:val="1"/>
    </w:rPr>
  </w:style>
  <w:style w:type="character" w:styleId="SubtleReference">
    <w:name w:val="Subtle Reference"/>
    <w:basedOn w:val="DefaultParagraphFont"/>
    <w:uiPriority w:val="31"/>
    <w:qFormat w:val="1"/>
    <w:rsid w:val="009C0EF1"/>
    <w:rPr>
      <w:smallCaps w:val="1"/>
      <w:color w:val="595959" w:themeColor="text1" w:themeTint="0000A6"/>
      <w:u w:color="7f7f7f" w:themeColor="text1" w:themeTint="000080" w:val="none"/>
      <w:bdr w:color="auto" w:space="0" w:sz="0" w:val="none"/>
    </w:rPr>
  </w:style>
  <w:style w:type="character" w:styleId="IntenseReference">
    <w:name w:val="Intense Reference"/>
    <w:basedOn w:val="DefaultParagraphFont"/>
    <w:uiPriority w:val="32"/>
    <w:qFormat w:val="1"/>
    <w:rsid w:val="009C0EF1"/>
    <w:rPr>
      <w:b w:val="1"/>
      <w:bCs w:val="1"/>
      <w:smallCaps w:val="1"/>
      <w:color w:val="1f497d" w:themeColor="text2"/>
      <w:u w:val="single"/>
    </w:rPr>
  </w:style>
  <w:style w:type="character" w:styleId="BookTitle">
    <w:name w:val="Book Title"/>
    <w:basedOn w:val="DefaultParagraphFont"/>
    <w:uiPriority w:val="33"/>
    <w:qFormat w:val="1"/>
    <w:rsid w:val="009C0EF1"/>
    <w:rPr>
      <w:b w:val="1"/>
      <w:bCs w:val="1"/>
      <w:smallCaps w:val="1"/>
      <w:spacing w:val="10"/>
    </w:rPr>
  </w:style>
  <w:style w:type="paragraph" w:styleId="TOCHeading">
    <w:name w:val="TOC Heading"/>
    <w:basedOn w:val="Heading1"/>
    <w:next w:val="Normal"/>
    <w:uiPriority w:val="39"/>
    <w:unhideWhenUsed w:val="1"/>
    <w:qFormat w:val="1"/>
    <w:rsid w:val="009C0EF1"/>
    <w:pPr>
      <w:spacing w:after="40" w:before="400" w:line="240" w:lineRule="auto"/>
      <w:contextualSpacing w:val="0"/>
      <w:outlineLvl w:val="9"/>
    </w:pPr>
    <w:rPr>
      <w:rFonts w:cstheme="majorBidi" w:eastAsiaTheme="majorEastAsia"/>
      <w:szCs w:val="36"/>
      <w:lang w:eastAsia="es-ES"/>
    </w:rPr>
  </w:style>
  <w:style w:type="paragraph" w:styleId="TOC2">
    <w:name w:val="toc 2"/>
    <w:basedOn w:val="Normal"/>
    <w:next w:val="Normal"/>
    <w:autoRedefine w:val="1"/>
    <w:uiPriority w:val="39"/>
    <w:unhideWhenUsed w:val="1"/>
    <w:rsid w:val="009C0EF1"/>
    <w:pPr>
      <w:spacing w:after="100" w:line="259" w:lineRule="auto"/>
      <w:ind w:left="220"/>
    </w:pPr>
    <w:rPr>
      <w:rFonts w:cs="Times New Roman" w:asciiTheme="minorHAnsi" w:eastAsiaTheme="minorEastAsia" w:hAnsiTheme="minorHAnsi"/>
    </w:rPr>
  </w:style>
  <w:style w:type="paragraph" w:styleId="TOC1">
    <w:name w:val="toc 1"/>
    <w:basedOn w:val="Normal"/>
    <w:next w:val="Normal"/>
    <w:autoRedefine w:val="1"/>
    <w:uiPriority w:val="39"/>
    <w:unhideWhenUsed w:val="1"/>
    <w:rsid w:val="009C0EF1"/>
    <w:pPr>
      <w:spacing w:after="100" w:line="259" w:lineRule="auto"/>
    </w:pPr>
    <w:rPr>
      <w:rFonts w:cs="Times New Roman" w:asciiTheme="minorHAnsi" w:eastAsiaTheme="minorEastAsia" w:hAnsiTheme="minorHAnsi"/>
    </w:rPr>
  </w:style>
  <w:style w:type="paragraph" w:styleId="TOC3">
    <w:name w:val="toc 3"/>
    <w:basedOn w:val="Normal"/>
    <w:next w:val="Normal"/>
    <w:autoRedefine w:val="1"/>
    <w:uiPriority w:val="39"/>
    <w:unhideWhenUsed w:val="1"/>
    <w:rsid w:val="009C0EF1"/>
    <w:pPr>
      <w:spacing w:after="100" w:line="259" w:lineRule="auto"/>
      <w:ind w:left="440"/>
    </w:pPr>
    <w:rPr>
      <w:rFonts w:cs="Times New Roman" w:asciiTheme="minorHAnsi" w:eastAsiaTheme="minorEastAsia" w:hAnsiTheme="minorHAnsi"/>
    </w:rPr>
  </w:style>
  <w:style w:type="table" w:styleId="a7" w:customStyle="1">
    <w:basedOn w:val="TableNormal3"/>
    <w:pPr>
      <w:spacing w:after="0" w:line="240" w:lineRule="auto"/>
    </w:pPr>
    <w:tblPr>
      <w:tblStyleRowBandSize w:val="1"/>
      <w:tblStyleColBandSize w:val="1"/>
      <w:tblCellMar>
        <w:left w:w="108.0" w:type="dxa"/>
        <w:right w:w="108.0" w:type="dxa"/>
      </w:tblCellMar>
    </w:tblPr>
  </w:style>
  <w:style w:type="table" w:styleId="a8" w:customStyle="1">
    <w:basedOn w:val="TableNormal3"/>
    <w:pPr>
      <w:spacing w:after="0" w:line="240" w:lineRule="auto"/>
    </w:pPr>
    <w:tblPr>
      <w:tblStyleRowBandSize w:val="1"/>
      <w:tblStyleColBandSize w:val="1"/>
      <w:tblCellMar>
        <w:left w:w="108.0" w:type="dxa"/>
        <w:right w:w="108.0" w:type="dxa"/>
      </w:tblCellMar>
    </w:tblPr>
  </w:style>
  <w:style w:type="table" w:styleId="a9" w:customStyle="1">
    <w:basedOn w:val="TableNormal3"/>
    <w:pPr>
      <w:spacing w:after="0" w:line="240" w:lineRule="auto"/>
    </w:pPr>
    <w:tblPr>
      <w:tblStyleRowBandSize w:val="1"/>
      <w:tblStyleColBandSize w:val="1"/>
      <w:tblCellMar>
        <w:left w:w="108.0" w:type="dxa"/>
        <w:right w:w="108.0" w:type="dxa"/>
      </w:tblCellMar>
    </w:tblPr>
  </w:style>
  <w:style w:type="table" w:styleId="aa" w:customStyle="1">
    <w:basedOn w:val="TableNormal3"/>
    <w:pPr>
      <w:spacing w:after="0" w:line="240" w:lineRule="auto"/>
    </w:pPr>
    <w:tblPr>
      <w:tblStyleRowBandSize w:val="1"/>
      <w:tblStyleColBandSize w:val="1"/>
      <w:tblCellMar>
        <w:left w:w="108.0" w:type="dxa"/>
        <w:right w:w="108.0" w:type="dxa"/>
      </w:tblCellMar>
    </w:tblPr>
  </w:style>
  <w:style w:type="table" w:styleId="ab" w:customStyle="1">
    <w:basedOn w:val="TableNormal3"/>
    <w:pPr>
      <w:spacing w:after="0" w:line="240" w:lineRule="auto"/>
    </w:pPr>
    <w:tblPr>
      <w:tblStyleRowBandSize w:val="1"/>
      <w:tblStyleColBandSize w:val="1"/>
      <w:tblCellMar>
        <w:left w:w="108.0" w:type="dxa"/>
        <w:right w:w="108.0" w:type="dxa"/>
      </w:tblCellMar>
    </w:tblPr>
  </w:style>
  <w:style w:type="table" w:styleId="ac" w:customStyle="1">
    <w:basedOn w:val="TableNormal3"/>
    <w:pPr>
      <w:spacing w:after="0" w:line="240" w:lineRule="auto"/>
    </w:pPr>
    <w:tblPr>
      <w:tblStyleRowBandSize w:val="1"/>
      <w:tblStyleColBandSize w:val="1"/>
      <w:tblCellMar>
        <w:left w:w="108.0" w:type="dxa"/>
        <w:right w:w="108.0" w:type="dxa"/>
      </w:tblCellMar>
    </w:tblPr>
  </w:style>
  <w:style w:type="table" w:styleId="ad" w:customStyle="1">
    <w:basedOn w:val="TableNormal3"/>
    <w:pPr>
      <w:spacing w:after="0" w:line="240" w:lineRule="auto"/>
    </w:pPr>
    <w:tblPr>
      <w:tblStyleRowBandSize w:val="1"/>
      <w:tblStyleColBandSize w:val="1"/>
      <w:tblCellMar>
        <w:left w:w="108.0" w:type="dxa"/>
        <w:right w:w="108.0" w:type="dxa"/>
      </w:tblCellMar>
    </w:tblPr>
  </w:style>
  <w:style w:type="table" w:styleId="ae" w:customStyle="1">
    <w:basedOn w:val="TableNormal3"/>
    <w:pPr>
      <w:spacing w:after="0" w:line="240" w:lineRule="auto"/>
    </w:pPr>
    <w:tblPr>
      <w:tblStyleRowBandSize w:val="1"/>
      <w:tblStyleColBandSize w:val="1"/>
      <w:tblCellMar>
        <w:left w:w="108.0" w:type="dxa"/>
        <w:right w:w="108.0" w:type="dxa"/>
      </w:tblCellMar>
    </w:tblPr>
  </w:style>
  <w:style w:type="table" w:styleId="af" w:customStyle="1">
    <w:basedOn w:val="TableNormal3"/>
    <w:pPr>
      <w:spacing w:after="0" w:line="240" w:lineRule="auto"/>
    </w:pPr>
    <w:tblPr>
      <w:tblStyleRowBandSize w:val="1"/>
      <w:tblStyleColBandSize w:val="1"/>
      <w:tblCellMar>
        <w:left w:w="108.0" w:type="dxa"/>
        <w:right w:w="108.0" w:type="dxa"/>
      </w:tblCellMar>
    </w:tblPr>
  </w:style>
  <w:style w:type="table" w:styleId="af0" w:customStyle="1">
    <w:basedOn w:val="TableNormal3"/>
    <w:pPr>
      <w:spacing w:after="0" w:line="240" w:lineRule="auto"/>
    </w:pPr>
    <w:tblPr>
      <w:tblStyleRowBandSize w:val="1"/>
      <w:tblStyleColBandSize w:val="1"/>
      <w:tblCellMar>
        <w:left w:w="108.0" w:type="dxa"/>
        <w:right w:w="108.0" w:type="dxa"/>
      </w:tblCellMar>
    </w:tblPr>
  </w:style>
  <w:style w:type="table" w:styleId="af1" w:customStyle="1">
    <w:basedOn w:val="TableNormal3"/>
    <w:pPr>
      <w:spacing w:after="0" w:line="240" w:lineRule="auto"/>
    </w:pPr>
    <w:tblPr>
      <w:tblStyleRowBandSize w:val="1"/>
      <w:tblStyleColBandSize w:val="1"/>
      <w:tblCellMar>
        <w:left w:w="108.0" w:type="dxa"/>
        <w:right w:w="108.0" w:type="dxa"/>
      </w:tblCellMar>
    </w:tblPr>
  </w:style>
  <w:style w:type="table" w:styleId="af2" w:customStyle="1">
    <w:basedOn w:val="TableNormal3"/>
    <w:pPr>
      <w:spacing w:after="0" w:line="240" w:lineRule="auto"/>
    </w:pPr>
    <w:tblPr>
      <w:tblStyleRowBandSize w:val="1"/>
      <w:tblStyleColBandSize w:val="1"/>
      <w:tblCellMar>
        <w:left w:w="108.0" w:type="dxa"/>
        <w:right w:w="108.0" w:type="dxa"/>
      </w:tblCellMar>
    </w:tblPr>
  </w:style>
  <w:style w:type="table" w:styleId="af3" w:customStyle="1">
    <w:basedOn w:val="TableNormal3"/>
    <w:pPr>
      <w:spacing w:after="0" w:line="240" w:lineRule="auto"/>
    </w:pPr>
    <w:tblPr>
      <w:tblStyleRowBandSize w:val="1"/>
      <w:tblStyleColBandSize w:val="1"/>
      <w:tblCellMar>
        <w:left w:w="108.0" w:type="dxa"/>
        <w:right w:w="108.0" w:type="dxa"/>
      </w:tblCellMar>
    </w:tblPr>
  </w:style>
  <w:style w:type="table" w:styleId="af4" w:customStyle="1">
    <w:basedOn w:val="TableNormal3"/>
    <w:pPr>
      <w:spacing w:after="0" w:line="240" w:lineRule="auto"/>
    </w:pPr>
    <w:tblPr>
      <w:tblStyleRowBandSize w:val="1"/>
      <w:tblStyleColBandSize w:val="1"/>
      <w:tblCellMar>
        <w:left w:w="108.0" w:type="dxa"/>
        <w:right w:w="108.0" w:type="dxa"/>
      </w:tblCellMar>
    </w:tblPr>
  </w:style>
  <w:style w:type="table" w:styleId="af5" w:customStyle="1">
    <w:basedOn w:val="TableNormal3"/>
    <w:pPr>
      <w:spacing w:after="0" w:line="240" w:lineRule="auto"/>
    </w:pPr>
    <w:tblPr>
      <w:tblStyleRowBandSize w:val="1"/>
      <w:tblStyleColBandSize w:val="1"/>
      <w:tblCellMar>
        <w:left w:w="108.0" w:type="dxa"/>
        <w:right w:w="108.0" w:type="dxa"/>
      </w:tblCellMar>
    </w:tblPr>
  </w:style>
  <w:style w:type="table" w:styleId="af6" w:customStyle="1">
    <w:basedOn w:val="TableNormal3"/>
    <w:pPr>
      <w:spacing w:after="0" w:line="240" w:lineRule="auto"/>
    </w:pPr>
    <w:tblPr>
      <w:tblStyleRowBandSize w:val="1"/>
      <w:tblStyleColBandSize w:val="1"/>
      <w:tblCellMar>
        <w:left w:w="108.0" w:type="dxa"/>
        <w:right w:w="108.0" w:type="dxa"/>
      </w:tblCellMar>
    </w:tblPr>
  </w:style>
  <w:style w:type="table" w:styleId="af7" w:customStyle="1">
    <w:basedOn w:val="TableNormal3"/>
    <w:pPr>
      <w:spacing w:after="0" w:line="240" w:lineRule="auto"/>
    </w:pPr>
    <w:tblPr>
      <w:tblStyleRowBandSize w:val="1"/>
      <w:tblStyleColBandSize w:val="1"/>
      <w:tblCellMar>
        <w:left w:w="108.0" w:type="dxa"/>
        <w:right w:w="108.0" w:type="dxa"/>
      </w:tblCellMar>
    </w:tblPr>
  </w:style>
  <w:style w:type="table" w:styleId="af8" w:customStyle="1">
    <w:basedOn w:val="TableNormal3"/>
    <w:pPr>
      <w:spacing w:after="0" w:line="240" w:lineRule="auto"/>
    </w:pPr>
    <w:tblPr>
      <w:tblStyleRowBandSize w:val="1"/>
      <w:tblStyleColBandSize w:val="1"/>
      <w:tblCellMar>
        <w:left w:w="108.0" w:type="dxa"/>
        <w:right w:w="108.0" w:type="dxa"/>
      </w:tblCellMar>
    </w:tblPr>
  </w:style>
  <w:style w:type="table" w:styleId="af9" w:customStyle="1">
    <w:basedOn w:val="TableNormal3"/>
    <w:pPr>
      <w:spacing w:after="0" w:line="240" w:lineRule="auto"/>
    </w:pPr>
    <w:tblPr>
      <w:tblStyleRowBandSize w:val="1"/>
      <w:tblStyleColBandSize w:val="1"/>
      <w:tblCellMar>
        <w:left w:w="108.0" w:type="dxa"/>
        <w:right w:w="108.0" w:type="dxa"/>
      </w:tblCellMar>
    </w:tblPr>
  </w:style>
  <w:style w:type="table" w:styleId="afa" w:customStyle="1">
    <w:basedOn w:val="TableNormal3"/>
    <w:pPr>
      <w:spacing w:after="0" w:line="240" w:lineRule="auto"/>
    </w:pPr>
    <w:tblPr>
      <w:tblStyleRowBandSize w:val="1"/>
      <w:tblStyleColBandSize w:val="1"/>
      <w:tblCellMar>
        <w:left w:w="108.0" w:type="dxa"/>
        <w:right w:w="108.0" w:type="dxa"/>
      </w:tblCellMar>
    </w:tblPr>
  </w:style>
  <w:style w:type="table" w:styleId="afb" w:customStyle="1">
    <w:basedOn w:val="TableNormal3"/>
    <w:pPr>
      <w:spacing w:after="0" w:line="240" w:lineRule="auto"/>
    </w:pPr>
    <w:tblPr>
      <w:tblStyleRowBandSize w:val="1"/>
      <w:tblStyleColBandSize w:val="1"/>
      <w:tblCellMar>
        <w:left w:w="108.0" w:type="dxa"/>
        <w:right w:w="108.0" w:type="dxa"/>
      </w:tblCellMar>
    </w:tblPr>
  </w:style>
  <w:style w:type="table" w:styleId="afc" w:customStyle="1">
    <w:basedOn w:val="TableNormal3"/>
    <w:pPr>
      <w:spacing w:after="0" w:line="240" w:lineRule="auto"/>
    </w:pPr>
    <w:tblPr>
      <w:tblStyleRowBandSize w:val="1"/>
      <w:tblStyleColBandSize w:val="1"/>
      <w:tblCellMar>
        <w:left w:w="108.0" w:type="dxa"/>
        <w:right w:w="108.0" w:type="dxa"/>
      </w:tblCellMar>
    </w:tblPr>
  </w:style>
  <w:style w:type="table" w:styleId="afd" w:customStyle="1">
    <w:basedOn w:val="TableNormal3"/>
    <w:pPr>
      <w:spacing w:after="0" w:line="240" w:lineRule="auto"/>
    </w:pPr>
    <w:tblPr>
      <w:tblStyleRowBandSize w:val="1"/>
      <w:tblStyleColBandSize w:val="1"/>
      <w:tblCellMar>
        <w:left w:w="108.0" w:type="dxa"/>
        <w:right w:w="108.0" w:type="dxa"/>
      </w:tblCellMar>
    </w:tblPr>
  </w:style>
  <w:style w:type="table" w:styleId="afe" w:customStyle="1">
    <w:basedOn w:val="TableNormal3"/>
    <w:pPr>
      <w:spacing w:after="0" w:line="240" w:lineRule="auto"/>
    </w:pPr>
    <w:tblPr>
      <w:tblStyleRowBandSize w:val="1"/>
      <w:tblStyleColBandSize w:val="1"/>
      <w:tblCellMar>
        <w:left w:w="108.0" w:type="dxa"/>
        <w:right w:w="108.0" w:type="dxa"/>
      </w:tblCellMar>
    </w:tblPr>
  </w:style>
  <w:style w:type="table" w:styleId="aff" w:customStyle="1">
    <w:basedOn w:val="TableNormal3"/>
    <w:pPr>
      <w:spacing w:after="0" w:line="240" w:lineRule="auto"/>
    </w:pPr>
    <w:tblPr>
      <w:tblStyleRowBandSize w:val="1"/>
      <w:tblStyleColBandSize w:val="1"/>
      <w:tblCellMar>
        <w:left w:w="108.0" w:type="dxa"/>
        <w:right w:w="108.0" w:type="dxa"/>
      </w:tblCellMar>
    </w:tblPr>
  </w:style>
  <w:style w:type="table" w:styleId="aff0" w:customStyle="1">
    <w:basedOn w:val="TableNormal3"/>
    <w:pPr>
      <w:spacing w:after="0" w:line="240" w:lineRule="auto"/>
    </w:pPr>
    <w:tblPr>
      <w:tblStyleRowBandSize w:val="1"/>
      <w:tblStyleColBandSize w:val="1"/>
      <w:tblCellMar>
        <w:left w:w="108.0" w:type="dxa"/>
        <w:right w:w="108.0" w:type="dxa"/>
      </w:tblCellMar>
    </w:tblPr>
  </w:style>
  <w:style w:type="table" w:styleId="aff1" w:customStyle="1">
    <w:basedOn w:val="TableNormal3"/>
    <w:pPr>
      <w:spacing w:after="0" w:line="240" w:lineRule="auto"/>
    </w:pPr>
    <w:tblPr>
      <w:tblStyleRowBandSize w:val="1"/>
      <w:tblStyleColBandSize w:val="1"/>
      <w:tblCellMar>
        <w:left w:w="108.0" w:type="dxa"/>
        <w:right w:w="108.0" w:type="dxa"/>
      </w:tblCellMar>
    </w:tblPr>
  </w:style>
  <w:style w:type="table" w:styleId="aff2" w:customStyle="1">
    <w:basedOn w:val="TableNormal3"/>
    <w:pPr>
      <w:spacing w:after="0" w:line="240" w:lineRule="auto"/>
    </w:pPr>
    <w:tblPr>
      <w:tblStyleRowBandSize w:val="1"/>
      <w:tblStyleColBandSize w:val="1"/>
      <w:tblCellMar>
        <w:left w:w="108.0" w:type="dxa"/>
        <w:right w:w="108.0" w:type="dxa"/>
      </w:tblCellMar>
    </w:tblPr>
  </w:style>
  <w:style w:type="table" w:styleId="aff3" w:customStyle="1">
    <w:basedOn w:val="TableNormal3"/>
    <w:pPr>
      <w:spacing w:after="0" w:line="240" w:lineRule="auto"/>
    </w:pPr>
    <w:tblPr>
      <w:tblStyleRowBandSize w:val="1"/>
      <w:tblStyleColBandSize w:val="1"/>
      <w:tblCellMar>
        <w:left w:w="108.0" w:type="dxa"/>
        <w:right w:w="108.0" w:type="dxa"/>
      </w:tblCellMar>
    </w:tblPr>
  </w:style>
  <w:style w:type="table" w:styleId="aff4" w:customStyle="1">
    <w:basedOn w:val="TableNormal3"/>
    <w:pPr>
      <w:spacing w:after="0" w:line="240" w:lineRule="auto"/>
    </w:pPr>
    <w:tblPr>
      <w:tblStyleRowBandSize w:val="1"/>
      <w:tblStyleColBandSize w:val="1"/>
      <w:tblCellMar>
        <w:left w:w="108.0" w:type="dxa"/>
        <w:right w:w="108.0" w:type="dxa"/>
      </w:tblCellMar>
    </w:tblPr>
  </w:style>
  <w:style w:type="table" w:styleId="aff5" w:customStyle="1">
    <w:basedOn w:val="TableNormal3"/>
    <w:pPr>
      <w:spacing w:after="0" w:line="240" w:lineRule="auto"/>
    </w:pPr>
    <w:tblPr>
      <w:tblStyleRowBandSize w:val="1"/>
      <w:tblStyleColBandSize w:val="1"/>
      <w:tblCellMar>
        <w:left w:w="108.0" w:type="dxa"/>
        <w:right w:w="108.0" w:type="dxa"/>
      </w:tblCellMar>
    </w:tblPr>
  </w:style>
  <w:style w:type="table" w:styleId="aff6" w:customStyle="1">
    <w:basedOn w:val="TableNormal3"/>
    <w:pPr>
      <w:spacing w:after="0" w:line="240" w:lineRule="auto"/>
    </w:pPr>
    <w:tblPr>
      <w:tblStyleRowBandSize w:val="1"/>
      <w:tblStyleColBandSize w:val="1"/>
      <w:tblCellMar>
        <w:left w:w="108.0" w:type="dxa"/>
        <w:right w:w="108.0" w:type="dxa"/>
      </w:tblCellMar>
    </w:tblPr>
  </w:style>
  <w:style w:type="table" w:styleId="aff7" w:customStyle="1">
    <w:basedOn w:val="TableNormal3"/>
    <w:pPr>
      <w:spacing w:after="0" w:line="240" w:lineRule="auto"/>
    </w:pPr>
    <w:tblPr>
      <w:tblStyleRowBandSize w:val="1"/>
      <w:tblStyleColBandSize w:val="1"/>
      <w:tblCellMar>
        <w:left w:w="108.0" w:type="dxa"/>
        <w:right w:w="108.0" w:type="dxa"/>
      </w:tblCellMar>
    </w:tblPr>
  </w:style>
  <w:style w:type="table" w:styleId="aff8" w:customStyle="1">
    <w:basedOn w:val="TableNormal3"/>
    <w:pPr>
      <w:spacing w:after="0" w:line="240" w:lineRule="auto"/>
    </w:pPr>
    <w:tblPr>
      <w:tblStyleRowBandSize w:val="1"/>
      <w:tblStyleColBandSize w:val="1"/>
      <w:tblCellMar>
        <w:left w:w="108.0" w:type="dxa"/>
        <w:right w:w="108.0" w:type="dxa"/>
      </w:tblCellMar>
    </w:tblPr>
  </w:style>
  <w:style w:type="table" w:styleId="aff9" w:customStyle="1">
    <w:basedOn w:val="TableNormal3"/>
    <w:pPr>
      <w:spacing w:after="0" w:line="240" w:lineRule="auto"/>
    </w:pPr>
    <w:tblPr>
      <w:tblStyleRowBandSize w:val="1"/>
      <w:tblStyleColBandSize w:val="1"/>
      <w:tblCellMar>
        <w:left w:w="108.0" w:type="dxa"/>
        <w:right w:w="108.0" w:type="dxa"/>
      </w:tblCellMar>
    </w:tblPr>
  </w:style>
  <w:style w:type="table" w:styleId="affa" w:customStyle="1">
    <w:basedOn w:val="TableNormal3"/>
    <w:pPr>
      <w:spacing w:after="0" w:line="240" w:lineRule="auto"/>
    </w:pPr>
    <w:tblPr>
      <w:tblStyleRowBandSize w:val="1"/>
      <w:tblStyleColBandSize w:val="1"/>
      <w:tblCellMar>
        <w:left w:w="108.0" w:type="dxa"/>
        <w:right w:w="108.0" w:type="dxa"/>
      </w:tblCellMar>
    </w:tblPr>
  </w:style>
  <w:style w:type="table" w:styleId="affb" w:customStyle="1">
    <w:basedOn w:val="TableNormal3"/>
    <w:pPr>
      <w:spacing w:after="0" w:line="240" w:lineRule="auto"/>
    </w:pPr>
    <w:tblPr>
      <w:tblStyleRowBandSize w:val="1"/>
      <w:tblStyleColBandSize w:val="1"/>
      <w:tblCellMar>
        <w:left w:w="108.0" w:type="dxa"/>
        <w:right w:w="108.0" w:type="dxa"/>
      </w:tblCellMar>
    </w:tblPr>
  </w:style>
  <w:style w:type="table" w:styleId="affc" w:customStyle="1">
    <w:basedOn w:val="TableNormal3"/>
    <w:pPr>
      <w:spacing w:after="0" w:line="240" w:lineRule="auto"/>
    </w:pPr>
    <w:tblPr>
      <w:tblStyleRowBandSize w:val="1"/>
      <w:tblStyleColBandSize w:val="1"/>
      <w:tblCellMar>
        <w:left w:w="108.0" w:type="dxa"/>
        <w:right w:w="108.0" w:type="dxa"/>
      </w:tblCellMar>
    </w:tblPr>
  </w:style>
  <w:style w:type="table" w:styleId="affd" w:customStyle="1">
    <w:basedOn w:val="TableNormal2"/>
    <w:pPr>
      <w:spacing w:after="0" w:line="240" w:lineRule="auto"/>
    </w:pPr>
    <w:tblPr>
      <w:tblStyleRowBandSize w:val="1"/>
      <w:tblStyleColBandSize w:val="1"/>
      <w:tblCellMar>
        <w:left w:w="108.0" w:type="dxa"/>
        <w:right w:w="108.0" w:type="dxa"/>
      </w:tblCellMar>
    </w:tblPr>
  </w:style>
  <w:style w:type="table" w:styleId="affe" w:customStyle="1">
    <w:basedOn w:val="TableNormal2"/>
    <w:pPr>
      <w:spacing w:after="0" w:line="240" w:lineRule="auto"/>
    </w:pPr>
    <w:tblPr>
      <w:tblStyleRowBandSize w:val="1"/>
      <w:tblStyleColBandSize w:val="1"/>
      <w:tblCellMar>
        <w:left w:w="108.0" w:type="dxa"/>
        <w:right w:w="108.0" w:type="dxa"/>
      </w:tblCellMar>
    </w:tblPr>
  </w:style>
  <w:style w:type="table" w:styleId="afff" w:customStyle="1">
    <w:basedOn w:val="TableNormal2"/>
    <w:pPr>
      <w:spacing w:after="0" w:line="240" w:lineRule="auto"/>
    </w:pPr>
    <w:tblPr>
      <w:tblStyleRowBandSize w:val="1"/>
      <w:tblStyleColBandSize w:val="1"/>
      <w:tblCellMar>
        <w:left w:w="108.0" w:type="dxa"/>
        <w:right w:w="108.0" w:type="dxa"/>
      </w:tblCellMar>
    </w:tblPr>
  </w:style>
  <w:style w:type="table" w:styleId="afff0" w:customStyle="1">
    <w:basedOn w:val="TableNormal2"/>
    <w:pPr>
      <w:spacing w:after="0" w:line="240" w:lineRule="auto"/>
    </w:pPr>
    <w:tblPr>
      <w:tblStyleRowBandSize w:val="1"/>
      <w:tblStyleColBandSize w:val="1"/>
      <w:tblCellMar>
        <w:left w:w="108.0" w:type="dxa"/>
        <w:right w:w="108.0" w:type="dxa"/>
      </w:tblCellMar>
    </w:tblPr>
  </w:style>
  <w:style w:type="table" w:styleId="afff1" w:customStyle="1">
    <w:basedOn w:val="TableNormal2"/>
    <w:pPr>
      <w:spacing w:after="0" w:line="240" w:lineRule="auto"/>
    </w:pPr>
    <w:tblPr>
      <w:tblStyleRowBandSize w:val="1"/>
      <w:tblStyleColBandSize w:val="1"/>
      <w:tblCellMar>
        <w:left w:w="108.0" w:type="dxa"/>
        <w:right w:w="108.0" w:type="dxa"/>
      </w:tblCellMar>
    </w:tblPr>
  </w:style>
  <w:style w:type="table" w:styleId="afff2" w:customStyle="1">
    <w:basedOn w:val="TableNormal2"/>
    <w:pPr>
      <w:spacing w:after="0" w:line="240" w:lineRule="auto"/>
    </w:pPr>
    <w:tblPr>
      <w:tblStyleRowBandSize w:val="1"/>
      <w:tblStyleColBandSize w:val="1"/>
      <w:tblCellMar>
        <w:left w:w="108.0" w:type="dxa"/>
        <w:right w:w="108.0" w:type="dxa"/>
      </w:tblCellMar>
    </w:tblPr>
  </w:style>
  <w:style w:type="table" w:styleId="afff3" w:customStyle="1">
    <w:basedOn w:val="TableNormal2"/>
    <w:pPr>
      <w:spacing w:after="0" w:line="240" w:lineRule="auto"/>
    </w:pPr>
    <w:tblPr>
      <w:tblStyleRowBandSize w:val="1"/>
      <w:tblStyleColBandSize w:val="1"/>
      <w:tblCellMar>
        <w:left w:w="108.0" w:type="dxa"/>
        <w:right w:w="108.0" w:type="dxa"/>
      </w:tblCellMar>
    </w:tblPr>
  </w:style>
  <w:style w:type="table" w:styleId="afff4" w:customStyle="1">
    <w:basedOn w:val="TableNormal2"/>
    <w:pPr>
      <w:spacing w:after="0" w:line="240" w:lineRule="auto"/>
    </w:pPr>
    <w:tblPr>
      <w:tblStyleRowBandSize w:val="1"/>
      <w:tblStyleColBandSize w:val="1"/>
      <w:tblCellMar>
        <w:left w:w="108.0" w:type="dxa"/>
        <w:right w:w="108.0" w:type="dxa"/>
      </w:tblCellMar>
    </w:tblPr>
  </w:style>
  <w:style w:type="table" w:styleId="afff5" w:customStyle="1">
    <w:basedOn w:val="TableNormal2"/>
    <w:pPr>
      <w:spacing w:after="0" w:line="240" w:lineRule="auto"/>
    </w:pPr>
    <w:tblPr>
      <w:tblStyleRowBandSize w:val="1"/>
      <w:tblStyleColBandSize w:val="1"/>
      <w:tblCellMar>
        <w:left w:w="108.0" w:type="dxa"/>
        <w:right w:w="108.0" w:type="dxa"/>
      </w:tblCellMar>
    </w:tblPr>
  </w:style>
  <w:style w:type="table" w:styleId="afff6" w:customStyle="1">
    <w:basedOn w:val="TableNormal2"/>
    <w:pPr>
      <w:spacing w:after="0" w:line="240" w:lineRule="auto"/>
    </w:pPr>
    <w:tblPr>
      <w:tblStyleRowBandSize w:val="1"/>
      <w:tblStyleColBandSize w:val="1"/>
      <w:tblCellMar>
        <w:left w:w="108.0" w:type="dxa"/>
        <w:right w:w="108.0" w:type="dxa"/>
      </w:tblCellMar>
    </w:tblPr>
  </w:style>
  <w:style w:type="table" w:styleId="afff7" w:customStyle="1">
    <w:basedOn w:val="TableNormal2"/>
    <w:pPr>
      <w:spacing w:after="0" w:line="240" w:lineRule="auto"/>
    </w:pPr>
    <w:tblPr>
      <w:tblStyleRowBandSize w:val="1"/>
      <w:tblStyleColBandSize w:val="1"/>
      <w:tblCellMar>
        <w:left w:w="108.0" w:type="dxa"/>
        <w:right w:w="108.0" w:type="dxa"/>
      </w:tblCellMar>
    </w:tblPr>
  </w:style>
  <w:style w:type="table" w:styleId="afff8" w:customStyle="1">
    <w:basedOn w:val="TableNormal2"/>
    <w:pPr>
      <w:spacing w:after="0" w:line="240" w:lineRule="auto"/>
    </w:pPr>
    <w:tblPr>
      <w:tblStyleRowBandSize w:val="1"/>
      <w:tblStyleColBandSize w:val="1"/>
      <w:tblCellMar>
        <w:left w:w="108.0" w:type="dxa"/>
        <w:right w:w="108.0" w:type="dxa"/>
      </w:tblCellMar>
    </w:tblPr>
  </w:style>
  <w:style w:type="table" w:styleId="afff9" w:customStyle="1">
    <w:basedOn w:val="TableNormal2"/>
    <w:pPr>
      <w:spacing w:after="0" w:line="240" w:lineRule="auto"/>
    </w:pPr>
    <w:tblPr>
      <w:tblStyleRowBandSize w:val="1"/>
      <w:tblStyleColBandSize w:val="1"/>
      <w:tblCellMar>
        <w:left w:w="108.0" w:type="dxa"/>
        <w:right w:w="108.0" w:type="dxa"/>
      </w:tblCellMar>
    </w:tblPr>
  </w:style>
  <w:style w:type="table" w:styleId="afffa" w:customStyle="1">
    <w:basedOn w:val="TableNormal2"/>
    <w:pPr>
      <w:spacing w:after="0" w:line="240" w:lineRule="auto"/>
    </w:pPr>
    <w:tblPr>
      <w:tblStyleRowBandSize w:val="1"/>
      <w:tblStyleColBandSize w:val="1"/>
      <w:tblCellMar>
        <w:left w:w="108.0" w:type="dxa"/>
        <w:right w:w="108.0" w:type="dxa"/>
      </w:tblCellMar>
    </w:tblPr>
  </w:style>
  <w:style w:type="table" w:styleId="afffb" w:customStyle="1">
    <w:basedOn w:val="TableNormal2"/>
    <w:pPr>
      <w:spacing w:after="0" w:line="240" w:lineRule="auto"/>
    </w:pPr>
    <w:tblPr>
      <w:tblStyleRowBandSize w:val="1"/>
      <w:tblStyleColBandSize w:val="1"/>
      <w:tblCellMar>
        <w:left w:w="108.0" w:type="dxa"/>
        <w:right w:w="108.0" w:type="dxa"/>
      </w:tblCellMar>
    </w:tblPr>
  </w:style>
  <w:style w:type="table" w:styleId="afffc" w:customStyle="1">
    <w:basedOn w:val="TableNormal2"/>
    <w:pPr>
      <w:spacing w:after="0" w:line="240" w:lineRule="auto"/>
    </w:pPr>
    <w:tblPr>
      <w:tblStyleRowBandSize w:val="1"/>
      <w:tblStyleColBandSize w:val="1"/>
      <w:tblCellMar>
        <w:left w:w="108.0" w:type="dxa"/>
        <w:right w:w="108.0" w:type="dxa"/>
      </w:tblCellMar>
    </w:tblPr>
  </w:style>
  <w:style w:type="table" w:styleId="afffd" w:customStyle="1">
    <w:basedOn w:val="TableNormal2"/>
    <w:pPr>
      <w:spacing w:after="0" w:line="240" w:lineRule="auto"/>
    </w:pPr>
    <w:tblPr>
      <w:tblStyleRowBandSize w:val="1"/>
      <w:tblStyleColBandSize w:val="1"/>
      <w:tblCellMar>
        <w:left w:w="108.0" w:type="dxa"/>
        <w:right w:w="108.0" w:type="dxa"/>
      </w:tblCellMar>
    </w:tblPr>
  </w:style>
  <w:style w:type="table" w:styleId="afffe" w:customStyle="1">
    <w:basedOn w:val="TableNormal2"/>
    <w:pPr>
      <w:spacing w:after="0" w:line="240" w:lineRule="auto"/>
    </w:pPr>
    <w:tblPr>
      <w:tblStyleRowBandSize w:val="1"/>
      <w:tblStyleColBandSize w:val="1"/>
      <w:tblCellMar>
        <w:left w:w="108.0" w:type="dxa"/>
        <w:right w:w="108.0" w:type="dxa"/>
      </w:tblCellMar>
    </w:tblPr>
  </w:style>
  <w:style w:type="table" w:styleId="affff" w:customStyle="1">
    <w:basedOn w:val="TableNormal2"/>
    <w:pPr>
      <w:spacing w:after="0" w:line="240" w:lineRule="auto"/>
    </w:pPr>
    <w:tblPr>
      <w:tblStyleRowBandSize w:val="1"/>
      <w:tblStyleColBandSize w:val="1"/>
      <w:tblCellMar>
        <w:left w:w="108.0" w:type="dxa"/>
        <w:right w:w="108.0" w:type="dxa"/>
      </w:tblCellMar>
    </w:tblPr>
  </w:style>
  <w:style w:type="table" w:styleId="affff0" w:customStyle="1">
    <w:basedOn w:val="TableNormal2"/>
    <w:pPr>
      <w:spacing w:after="0" w:line="240" w:lineRule="auto"/>
    </w:pPr>
    <w:tblPr>
      <w:tblStyleRowBandSize w:val="1"/>
      <w:tblStyleColBandSize w:val="1"/>
      <w:tblCellMar>
        <w:left w:w="108.0" w:type="dxa"/>
        <w:right w:w="108.0" w:type="dxa"/>
      </w:tblCellMar>
    </w:tblPr>
  </w:style>
  <w:style w:type="table" w:styleId="affff1" w:customStyle="1">
    <w:basedOn w:val="TableNormal2"/>
    <w:pPr>
      <w:spacing w:after="0" w:line="240" w:lineRule="auto"/>
    </w:pPr>
    <w:tblPr>
      <w:tblStyleRowBandSize w:val="1"/>
      <w:tblStyleColBandSize w:val="1"/>
      <w:tblCellMar>
        <w:left w:w="108.0" w:type="dxa"/>
        <w:right w:w="108.0" w:type="dxa"/>
      </w:tblCellMar>
    </w:tblPr>
  </w:style>
  <w:style w:type="table" w:styleId="affff2" w:customStyle="1">
    <w:basedOn w:val="TableNormal2"/>
    <w:pPr>
      <w:spacing w:after="0" w:line="240" w:lineRule="auto"/>
    </w:pPr>
    <w:tblPr>
      <w:tblStyleRowBandSize w:val="1"/>
      <w:tblStyleColBandSize w:val="1"/>
      <w:tblCellMar>
        <w:left w:w="108.0" w:type="dxa"/>
        <w:right w:w="108.0" w:type="dxa"/>
      </w:tblCellMar>
    </w:tblPr>
  </w:style>
  <w:style w:type="table" w:styleId="affff3" w:customStyle="1">
    <w:basedOn w:val="TableNormal2"/>
    <w:pPr>
      <w:spacing w:after="0" w:line="240" w:lineRule="auto"/>
    </w:pPr>
    <w:tblPr>
      <w:tblStyleRowBandSize w:val="1"/>
      <w:tblStyleColBandSize w:val="1"/>
      <w:tblCellMar>
        <w:left w:w="108.0" w:type="dxa"/>
        <w:right w:w="108.0" w:type="dxa"/>
      </w:tblCellMar>
    </w:tblPr>
  </w:style>
  <w:style w:type="table" w:styleId="affff4" w:customStyle="1">
    <w:basedOn w:val="TableNormal2"/>
    <w:pPr>
      <w:spacing w:after="0" w:line="240" w:lineRule="auto"/>
    </w:pPr>
    <w:tblPr>
      <w:tblStyleRowBandSize w:val="1"/>
      <w:tblStyleColBandSize w:val="1"/>
      <w:tblCellMar>
        <w:left w:w="108.0" w:type="dxa"/>
        <w:right w:w="108.0" w:type="dxa"/>
      </w:tblCellMar>
    </w:tblPr>
  </w:style>
  <w:style w:type="table" w:styleId="affff5" w:customStyle="1">
    <w:basedOn w:val="TableNormal2"/>
    <w:pPr>
      <w:spacing w:after="0" w:line="240" w:lineRule="auto"/>
    </w:pPr>
    <w:tblPr>
      <w:tblStyleRowBandSize w:val="1"/>
      <w:tblStyleColBandSize w:val="1"/>
      <w:tblCellMar>
        <w:left w:w="108.0" w:type="dxa"/>
        <w:right w:w="108.0" w:type="dxa"/>
      </w:tblCellMar>
    </w:tblPr>
  </w:style>
  <w:style w:type="table" w:styleId="affff6" w:customStyle="1">
    <w:basedOn w:val="TableNormal2"/>
    <w:pPr>
      <w:spacing w:after="0" w:line="240" w:lineRule="auto"/>
    </w:pPr>
    <w:tblPr>
      <w:tblStyleRowBandSize w:val="1"/>
      <w:tblStyleColBandSize w:val="1"/>
      <w:tblCellMar>
        <w:left w:w="108.0" w:type="dxa"/>
        <w:right w:w="108.0" w:type="dxa"/>
      </w:tblCellMar>
    </w:tblPr>
  </w:style>
  <w:style w:type="table" w:styleId="affff7" w:customStyle="1">
    <w:basedOn w:val="TableNormal2"/>
    <w:pPr>
      <w:spacing w:after="0" w:line="240" w:lineRule="auto"/>
    </w:pPr>
    <w:tblPr>
      <w:tblStyleRowBandSize w:val="1"/>
      <w:tblStyleColBandSize w:val="1"/>
      <w:tblCellMar>
        <w:left w:w="108.0" w:type="dxa"/>
        <w:right w:w="108.0" w:type="dxa"/>
      </w:tblCellMar>
    </w:tblPr>
  </w:style>
  <w:style w:type="table" w:styleId="affff8" w:customStyle="1">
    <w:basedOn w:val="TableNormal2"/>
    <w:pPr>
      <w:spacing w:after="0" w:line="240" w:lineRule="auto"/>
    </w:pPr>
    <w:tblPr>
      <w:tblStyleRowBandSize w:val="1"/>
      <w:tblStyleColBandSize w:val="1"/>
      <w:tblCellMar>
        <w:left w:w="108.0" w:type="dxa"/>
        <w:right w:w="108.0" w:type="dxa"/>
      </w:tblCellMar>
    </w:tblPr>
  </w:style>
  <w:style w:type="table" w:styleId="affff9" w:customStyle="1">
    <w:basedOn w:val="TableNormal2"/>
    <w:pPr>
      <w:spacing w:after="0" w:line="240" w:lineRule="auto"/>
    </w:pPr>
    <w:tblPr>
      <w:tblStyleRowBandSize w:val="1"/>
      <w:tblStyleColBandSize w:val="1"/>
      <w:tblCellMar>
        <w:left w:w="108.0" w:type="dxa"/>
        <w:right w:w="108.0" w:type="dxa"/>
      </w:tblCellMar>
    </w:tblPr>
  </w:style>
  <w:style w:type="table" w:styleId="affffa" w:customStyle="1">
    <w:basedOn w:val="TableNormal2"/>
    <w:pPr>
      <w:spacing w:after="0" w:line="240" w:lineRule="auto"/>
    </w:pPr>
    <w:tblPr>
      <w:tblStyleRowBandSize w:val="1"/>
      <w:tblStyleColBandSize w:val="1"/>
      <w:tblCellMar>
        <w:left w:w="108.0" w:type="dxa"/>
        <w:right w:w="108.0" w:type="dxa"/>
      </w:tblCellMar>
    </w:tblPr>
  </w:style>
  <w:style w:type="table" w:styleId="affffb" w:customStyle="1">
    <w:basedOn w:val="TableNormal2"/>
    <w:pPr>
      <w:spacing w:after="0" w:line="240" w:lineRule="auto"/>
    </w:pPr>
    <w:tblPr>
      <w:tblStyleRowBandSize w:val="1"/>
      <w:tblStyleColBandSize w:val="1"/>
      <w:tblCellMar>
        <w:left w:w="108.0" w:type="dxa"/>
        <w:right w:w="108.0" w:type="dxa"/>
      </w:tblCellMar>
    </w:tblPr>
  </w:style>
  <w:style w:type="table" w:styleId="affffc" w:customStyle="1">
    <w:basedOn w:val="TableNormal2"/>
    <w:pPr>
      <w:spacing w:after="0" w:line="240" w:lineRule="auto"/>
    </w:pPr>
    <w:tblPr>
      <w:tblStyleRowBandSize w:val="1"/>
      <w:tblStyleColBandSize w:val="1"/>
      <w:tblCellMar>
        <w:left w:w="108.0" w:type="dxa"/>
        <w:right w:w="108.0" w:type="dxa"/>
      </w:tblCellMar>
    </w:tblPr>
  </w:style>
  <w:style w:type="table" w:styleId="affffd" w:customStyle="1">
    <w:basedOn w:val="TableNormal2"/>
    <w:pPr>
      <w:spacing w:after="0" w:line="240" w:lineRule="auto"/>
    </w:pPr>
    <w:tblPr>
      <w:tblStyleRowBandSize w:val="1"/>
      <w:tblStyleColBandSize w:val="1"/>
      <w:tblCellMar>
        <w:left w:w="108.0" w:type="dxa"/>
        <w:right w:w="108.0" w:type="dxa"/>
      </w:tblCellMar>
    </w:tblPr>
  </w:style>
  <w:style w:type="table" w:styleId="affffe" w:customStyle="1">
    <w:basedOn w:val="TableNormal"/>
    <w:pPr>
      <w:spacing w:after="0" w:line="240" w:lineRule="auto"/>
    </w:pPr>
    <w:tblPr>
      <w:tblStyleRowBandSize w:val="1"/>
      <w:tblStyleColBandSize w:val="1"/>
    </w:tblPr>
  </w:style>
  <w:style w:type="table" w:styleId="afffff" w:customStyle="1">
    <w:basedOn w:val="TableNormal"/>
    <w:pPr>
      <w:spacing w:after="0" w:line="240" w:lineRule="auto"/>
    </w:pPr>
    <w:tblPr>
      <w:tblStyleRowBandSize w:val="1"/>
      <w:tblStyleColBandSize w:val="1"/>
    </w:tblPr>
  </w:style>
  <w:style w:type="table" w:styleId="afffff0" w:customStyle="1">
    <w:basedOn w:val="TableNormal"/>
    <w:pPr>
      <w:spacing w:after="0" w:line="240" w:lineRule="auto"/>
    </w:pPr>
    <w:tblPr>
      <w:tblStyleRowBandSize w:val="1"/>
      <w:tblStyleColBandSize w:val="1"/>
    </w:tblPr>
  </w:style>
  <w:style w:type="table" w:styleId="afffff1" w:customStyle="1">
    <w:basedOn w:val="TableNormal"/>
    <w:pPr>
      <w:spacing w:after="0" w:line="240" w:lineRule="auto"/>
    </w:pPr>
    <w:tblPr>
      <w:tblStyleRowBandSize w:val="1"/>
      <w:tblStyleColBandSize w:val="1"/>
    </w:tblPr>
  </w:style>
  <w:style w:type="table" w:styleId="afffff2" w:customStyle="1">
    <w:basedOn w:val="TableNormal"/>
    <w:pPr>
      <w:spacing w:after="0" w:line="240" w:lineRule="auto"/>
    </w:pPr>
    <w:tblPr>
      <w:tblStyleRowBandSize w:val="1"/>
      <w:tblStyleColBandSize w:val="1"/>
    </w:tblPr>
  </w:style>
  <w:style w:type="table" w:styleId="afffff3" w:customStyle="1">
    <w:basedOn w:val="TableNormal"/>
    <w:pPr>
      <w:spacing w:after="0" w:line="240" w:lineRule="auto"/>
    </w:pPr>
    <w:tblPr>
      <w:tblStyleRowBandSize w:val="1"/>
      <w:tblStyleColBandSize w:val="1"/>
    </w:tblPr>
  </w:style>
  <w:style w:type="table" w:styleId="afffff4" w:customStyle="1">
    <w:basedOn w:val="TableNormal"/>
    <w:pPr>
      <w:spacing w:after="0" w:line="240" w:lineRule="auto"/>
    </w:pPr>
    <w:tblPr>
      <w:tblStyleRowBandSize w:val="1"/>
      <w:tblStyleColBandSize w:val="1"/>
    </w:tblPr>
  </w:style>
  <w:style w:type="table" w:styleId="afffff5" w:customStyle="1">
    <w:basedOn w:val="TableNormal"/>
    <w:pPr>
      <w:spacing w:after="0" w:line="240" w:lineRule="auto"/>
    </w:pPr>
    <w:tblPr>
      <w:tblStyleRowBandSize w:val="1"/>
      <w:tblStyleColBandSize w:val="1"/>
    </w:tblPr>
  </w:style>
  <w:style w:type="table" w:styleId="afffff6" w:customStyle="1">
    <w:basedOn w:val="TableNormal"/>
    <w:pPr>
      <w:spacing w:after="0" w:line="240" w:lineRule="auto"/>
    </w:pPr>
    <w:tblPr>
      <w:tblStyleRowBandSize w:val="1"/>
      <w:tblStyleColBandSize w:val="1"/>
    </w:tblPr>
  </w:style>
  <w:style w:type="table" w:styleId="afffff7" w:customStyle="1">
    <w:basedOn w:val="TableNormal"/>
    <w:pPr>
      <w:spacing w:after="0" w:line="240" w:lineRule="auto"/>
    </w:pPr>
    <w:tblPr>
      <w:tblStyleRowBandSize w:val="1"/>
      <w:tblStyleColBandSize w:val="1"/>
    </w:tblPr>
  </w:style>
  <w:style w:type="table" w:styleId="afffff8" w:customStyle="1">
    <w:basedOn w:val="TableNormal"/>
    <w:pPr>
      <w:spacing w:after="0" w:line="240" w:lineRule="auto"/>
    </w:pPr>
    <w:tblPr>
      <w:tblStyleRowBandSize w:val="1"/>
      <w:tblStyleColBandSize w:val="1"/>
    </w:tblPr>
  </w:style>
  <w:style w:type="table" w:styleId="afffff9" w:customStyle="1">
    <w:basedOn w:val="TableNormal"/>
    <w:pPr>
      <w:spacing w:after="0" w:line="240" w:lineRule="auto"/>
    </w:pPr>
    <w:tblPr>
      <w:tblStyleRowBandSize w:val="1"/>
      <w:tblStyleColBandSize w:val="1"/>
    </w:tblPr>
  </w:style>
  <w:style w:type="table" w:styleId="afffffa" w:customStyle="1">
    <w:basedOn w:val="TableNormal"/>
    <w:pPr>
      <w:spacing w:after="0" w:line="240" w:lineRule="auto"/>
    </w:pPr>
    <w:tblPr>
      <w:tblStyleRowBandSize w:val="1"/>
      <w:tblStyleColBandSize w:val="1"/>
    </w:tblPr>
  </w:style>
  <w:style w:type="table" w:styleId="afffffb" w:customStyle="1">
    <w:basedOn w:val="TableNormal"/>
    <w:pPr>
      <w:spacing w:after="0" w:line="240" w:lineRule="auto"/>
    </w:pPr>
    <w:tblPr>
      <w:tblStyleRowBandSize w:val="1"/>
      <w:tblStyleColBandSize w:val="1"/>
    </w:tblPr>
  </w:style>
  <w:style w:type="table" w:styleId="afffffc" w:customStyle="1">
    <w:basedOn w:val="TableNormal"/>
    <w:pPr>
      <w:spacing w:after="0" w:line="240" w:lineRule="auto"/>
    </w:pPr>
    <w:tblPr>
      <w:tblStyleRowBandSize w:val="1"/>
      <w:tblStyleColBandSize w:val="1"/>
    </w:tblPr>
  </w:style>
  <w:style w:type="table" w:styleId="afffffd" w:customStyle="1">
    <w:basedOn w:val="TableNormal"/>
    <w:pPr>
      <w:spacing w:after="0" w:line="240" w:lineRule="auto"/>
    </w:pPr>
    <w:tblPr>
      <w:tblStyleRowBandSize w:val="1"/>
      <w:tblStyleColBandSize w:val="1"/>
    </w:tblPr>
  </w:style>
  <w:style w:type="table" w:styleId="afffffe" w:customStyle="1">
    <w:basedOn w:val="TableNormal"/>
    <w:pPr>
      <w:spacing w:after="0" w:line="240" w:lineRule="auto"/>
    </w:pPr>
    <w:tblPr>
      <w:tblStyleRowBandSize w:val="1"/>
      <w:tblStyleColBandSize w:val="1"/>
    </w:tblPr>
  </w:style>
  <w:style w:type="table" w:styleId="affffff" w:customStyle="1">
    <w:basedOn w:val="TableNormal"/>
    <w:pPr>
      <w:spacing w:after="0" w:line="240" w:lineRule="auto"/>
    </w:pPr>
    <w:tblPr>
      <w:tblStyleRowBandSize w:val="1"/>
      <w:tblStyleColBandSize w:val="1"/>
    </w:tblPr>
  </w:style>
  <w:style w:type="table" w:styleId="affffff0" w:customStyle="1">
    <w:basedOn w:val="TableNormal"/>
    <w:pPr>
      <w:spacing w:after="0" w:line="240" w:lineRule="auto"/>
    </w:pPr>
    <w:tblPr>
      <w:tblStyleRowBandSize w:val="1"/>
      <w:tblStyleColBandSize w:val="1"/>
    </w:tblPr>
  </w:style>
  <w:style w:type="table" w:styleId="affffff1" w:customStyle="1">
    <w:basedOn w:val="TableNormal"/>
    <w:pPr>
      <w:spacing w:after="0" w:line="240" w:lineRule="auto"/>
    </w:pPr>
    <w:tblPr>
      <w:tblStyleRowBandSize w:val="1"/>
      <w:tblStyleColBandSize w:val="1"/>
    </w:tblPr>
  </w:style>
  <w:style w:type="table" w:styleId="affffff2" w:customStyle="1">
    <w:basedOn w:val="TableNormal"/>
    <w:pPr>
      <w:spacing w:after="0" w:line="240" w:lineRule="auto"/>
    </w:pPr>
    <w:tblPr>
      <w:tblStyleRowBandSize w:val="1"/>
      <w:tblStyleColBandSize w:val="1"/>
    </w:tblPr>
  </w:style>
  <w:style w:type="table" w:styleId="affffff3" w:customStyle="1">
    <w:basedOn w:val="TableNormal"/>
    <w:pPr>
      <w:spacing w:after="0" w:line="240" w:lineRule="auto"/>
    </w:pPr>
    <w:tblPr>
      <w:tblStyleRowBandSize w:val="1"/>
      <w:tblStyleColBandSize w:val="1"/>
    </w:tblPr>
  </w:style>
  <w:style w:type="table" w:styleId="affffff4" w:customStyle="1">
    <w:basedOn w:val="TableNormal"/>
    <w:pPr>
      <w:spacing w:after="0" w:line="240" w:lineRule="auto"/>
    </w:pPr>
    <w:tblPr>
      <w:tblStyleRowBandSize w:val="1"/>
      <w:tblStyleColBandSize w:val="1"/>
    </w:tblPr>
  </w:style>
  <w:style w:type="table" w:styleId="affffff5" w:customStyle="1">
    <w:basedOn w:val="TableNormal"/>
    <w:pPr>
      <w:spacing w:after="0" w:line="240" w:lineRule="auto"/>
    </w:pPr>
    <w:tblPr>
      <w:tblStyleRowBandSize w:val="1"/>
      <w:tblStyleColBandSize w:val="1"/>
    </w:tblPr>
  </w:style>
  <w:style w:type="table" w:styleId="affffff6" w:customStyle="1">
    <w:basedOn w:val="TableNormal"/>
    <w:pPr>
      <w:spacing w:after="0" w:line="240" w:lineRule="auto"/>
    </w:pPr>
    <w:tblPr>
      <w:tblStyleRowBandSize w:val="1"/>
      <w:tblStyleColBandSize w:val="1"/>
    </w:tblPr>
  </w:style>
  <w:style w:type="table" w:styleId="affffff7" w:customStyle="1">
    <w:basedOn w:val="TableNormal"/>
    <w:pPr>
      <w:spacing w:after="0" w:line="240" w:lineRule="auto"/>
    </w:pPr>
    <w:tblPr>
      <w:tblStyleRowBandSize w:val="1"/>
      <w:tblStyleColBandSize w:val="1"/>
    </w:tblPr>
  </w:style>
  <w:style w:type="table" w:styleId="affffff8" w:customStyle="1">
    <w:basedOn w:val="TableNormal"/>
    <w:pPr>
      <w:spacing w:after="0" w:line="240" w:lineRule="auto"/>
    </w:pPr>
    <w:tblPr>
      <w:tblStyleRowBandSize w:val="1"/>
      <w:tblStyleColBandSize w:val="1"/>
    </w:tblPr>
  </w:style>
  <w:style w:type="table" w:styleId="affffff9" w:customStyle="1">
    <w:basedOn w:val="TableNormal"/>
    <w:pPr>
      <w:spacing w:after="0" w:line="240" w:lineRule="auto"/>
    </w:pPr>
    <w:tblPr>
      <w:tblStyleRowBandSize w:val="1"/>
      <w:tblStyleColBandSize w:val="1"/>
    </w:tblPr>
  </w:style>
  <w:style w:type="table" w:styleId="affffffa" w:customStyle="1">
    <w:basedOn w:val="TableNormal"/>
    <w:pPr>
      <w:spacing w:after="0" w:line="240" w:lineRule="auto"/>
    </w:pPr>
    <w:tblPr>
      <w:tblStyleRowBandSize w:val="1"/>
      <w:tblStyleColBandSize w:val="1"/>
    </w:tblPr>
  </w:style>
  <w:style w:type="table" w:styleId="affffffb" w:customStyle="1">
    <w:basedOn w:val="TableNormal"/>
    <w:pPr>
      <w:spacing w:after="0" w:line="240" w:lineRule="auto"/>
    </w:pPr>
    <w:tblPr>
      <w:tblStyleRowBandSize w:val="1"/>
      <w:tblStyleColBandSize w:val="1"/>
    </w:tblPr>
  </w:style>
  <w:style w:type="table" w:styleId="affffffc" w:customStyle="1">
    <w:basedOn w:val="TableNormal"/>
    <w:pPr>
      <w:spacing w:after="0" w:line="240" w:lineRule="auto"/>
    </w:pPr>
    <w:tblPr>
      <w:tblStyleRowBandSize w:val="1"/>
      <w:tblStyleColBandSize w:val="1"/>
    </w:tblPr>
  </w:style>
  <w:style w:type="table" w:styleId="affffffd" w:customStyle="1">
    <w:basedOn w:val="TableNormal"/>
    <w:pPr>
      <w:spacing w:after="0" w:line="240" w:lineRule="auto"/>
    </w:pPr>
    <w:tblPr>
      <w:tblStyleRowBandSize w:val="1"/>
      <w:tblStyleColBandSize w:val="1"/>
    </w:tblPr>
  </w:style>
  <w:style w:type="table" w:styleId="affffffe" w:customStyle="1">
    <w:basedOn w:val="TableNormal"/>
    <w:pPr>
      <w:spacing w:after="0" w:line="240" w:lineRule="auto"/>
    </w:pPr>
    <w:tblPr>
      <w:tblStyleRowBandSize w:val="1"/>
      <w:tblStyleColBandSize w:val="1"/>
    </w:tblPr>
  </w:style>
  <w:style w:type="table" w:styleId="afffffff" w:customStyle="1">
    <w:basedOn w:val="TableNormal"/>
    <w:pPr>
      <w:spacing w:after="0" w:line="240" w:lineRule="auto"/>
    </w:pPr>
    <w:tblPr>
      <w:tblStyleRowBandSize w:val="1"/>
      <w:tblStyleColBandSize w:val="1"/>
    </w:tblPr>
  </w:style>
  <w:style w:type="table" w:styleId="afffffff0" w:customStyle="1">
    <w:basedOn w:val="TableNormal"/>
    <w:pPr>
      <w:spacing w:after="0" w:line="240" w:lineRule="auto"/>
    </w:pPr>
    <w:tblPr>
      <w:tblStyleRowBandSize w:val="1"/>
      <w:tblStyleColBandSize w:val="1"/>
    </w:tblPr>
  </w:style>
  <w:style w:type="table" w:styleId="afffffff1" w:customStyle="1">
    <w:basedOn w:val="TableNormal"/>
    <w:pPr>
      <w:spacing w:after="0" w:line="240" w:lineRule="auto"/>
    </w:pPr>
    <w:tblPr>
      <w:tblStyleRowBandSize w:val="1"/>
      <w:tblStyleColBandSize w:val="1"/>
    </w:tblPr>
  </w:style>
  <w:style w:type="table" w:styleId="afffffff2" w:customStyle="1">
    <w:basedOn w:val="TableNormal"/>
    <w:pPr>
      <w:spacing w:after="0" w:line="240" w:lineRule="auto"/>
    </w:pPr>
    <w:tblPr>
      <w:tblStyleRowBandSize w:val="1"/>
      <w:tblStyleColBandSize w:val="1"/>
    </w:tblPr>
  </w:style>
  <w:style w:type="table" w:styleId="afffffff3" w:customStyle="1">
    <w:basedOn w:val="TableNormal"/>
    <w:pPr>
      <w:spacing w:after="0" w:line="240" w:lineRule="auto"/>
    </w:pPr>
    <w:tblPr>
      <w:tblStyleRowBandSize w:val="1"/>
      <w:tblStyleColBandSize w:val="1"/>
    </w:tblPr>
  </w:style>
  <w:style w:type="table" w:styleId="afffffff4" w:customStyle="1">
    <w:basedOn w:val="TableNormal"/>
    <w:pPr>
      <w:spacing w:after="0" w:line="240" w:lineRule="auto"/>
    </w:pPr>
    <w:tblPr>
      <w:tblStyleRowBandSize w:val="1"/>
      <w:tblStyleColBandSize w:val="1"/>
    </w:tblPr>
  </w:style>
  <w:style w:type="table" w:styleId="afffffff5" w:customStyle="1">
    <w:basedOn w:val="TableNormal"/>
    <w:pPr>
      <w:spacing w:after="0" w:line="240" w:lineRule="auto"/>
    </w:pPr>
    <w:tblPr>
      <w:tblStyleRowBandSize w:val="1"/>
      <w:tblStyleColBandSize w:val="1"/>
    </w:tblPr>
  </w:style>
  <w:style w:type="table" w:styleId="afffffff6" w:customStyle="1">
    <w:basedOn w:val="TableNormal"/>
    <w:pPr>
      <w:spacing w:after="0" w:line="240" w:lineRule="auto"/>
    </w:pPr>
    <w:tblPr>
      <w:tblStyleRowBandSize w:val="1"/>
      <w:tblStyleColBandSize w:val="1"/>
    </w:tbl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42" Type="http://schemas.openxmlformats.org/officeDocument/2006/relationships/image" Target="media/image24.png"/><Relationship Id="rId41" Type="http://schemas.openxmlformats.org/officeDocument/2006/relationships/image" Target="media/image25.png"/><Relationship Id="rId44" Type="http://schemas.openxmlformats.org/officeDocument/2006/relationships/image" Target="media/image44.png"/><Relationship Id="rId43" Type="http://schemas.openxmlformats.org/officeDocument/2006/relationships/hyperlink" Target="https://www.freepik.es/vector-premium/cada-residente-trae-su-propio-toque-personal-al-mural-ya-sea-su-color-favorito-o_206760107.htm#fromView=search&amp;page=1&amp;position=36&amp;uuid=95bd8ca4-4bb9-405c-b171-b4b74439f2b4" TargetMode="External"/><Relationship Id="rId46" Type="http://schemas.openxmlformats.org/officeDocument/2006/relationships/image" Target="media/image46.png"/><Relationship Id="rId45" Type="http://schemas.openxmlformats.org/officeDocument/2006/relationships/hyperlink" Target="https://www.freepik.es/vector-premium/diversos-cientificos-trabajan-juntos-laboratorio_384794375.htm#fromView=search&amp;page=1&amp;position=15&amp;uuid=3bb87dbf-ead4-4f9a-a45f-d472856e8ec7" TargetMode="External"/><Relationship Id="rId107" Type="http://schemas.openxmlformats.org/officeDocument/2006/relationships/hyperlink" Target="https://minciencias.gov.co/conpes-4069-nueva-politica-ciencia-tecnologia-e-innovacion-2022-2031" TargetMode="External"/><Relationship Id="rId106" Type="http://schemas.openxmlformats.org/officeDocument/2006/relationships/hyperlink" Target="https://datos.bancomundial.org/indicator/GB.XPD.RSDV.GD.ZS?locations=CO" TargetMode="External"/><Relationship Id="rId105" Type="http://schemas.openxmlformats.org/officeDocument/2006/relationships/hyperlink" Target="https://elibro.net/es/lc/tecnologicadeloriente/login_usuario/" TargetMode="External"/><Relationship Id="rId104" Type="http://schemas.openxmlformats.org/officeDocument/2006/relationships/hyperlink" Target="https://elibro.net/es/lc/tecnologicadeloriente/titulos/217783" TargetMode="External"/><Relationship Id="rId109" Type="http://schemas.openxmlformats.org/officeDocument/2006/relationships/hyperlink" Target="https://ocyt.org.co/wp-content/uploads/2024/04/INFORME-DE-GESTION-2023.pdf" TargetMode="External"/><Relationship Id="rId108" Type="http://schemas.openxmlformats.org/officeDocument/2006/relationships/hyperlink" Target="https://doi.org/10.17533/udea.rib.v39n2a03" TargetMode="External"/><Relationship Id="rId48" Type="http://schemas.openxmlformats.org/officeDocument/2006/relationships/image" Target="media/image31.png"/><Relationship Id="rId47" Type="http://schemas.openxmlformats.org/officeDocument/2006/relationships/hyperlink" Target="https://www.freepik.es/foto-gratis/estado-wisconsin-enfocado-lupa-vidrio_5002731.htm#fromView=search&amp;page=1&amp;position=17&amp;uuid=ed9582f0-90aa-4c75-a05f-6b0d391048b8" TargetMode="External"/><Relationship Id="rId49" Type="http://schemas.openxmlformats.org/officeDocument/2006/relationships/hyperlink" Target="https://www.freepik.es/fotos-premium/retrato-mujer-joven-usando-telefono-movil-mesa_101686179.htm#fromView=search&amp;page=1&amp;position=14&amp;uuid=94a839a4-92e7-42f1-9f5b-9b9e9c9895b4" TargetMode="External"/><Relationship Id="rId103" Type="http://schemas.openxmlformats.org/officeDocument/2006/relationships/hyperlink" Target="https://ocyt.org.co/wp-content/uploads/2024/04/INFORME-DE-GESTION-2023.pdf" TargetMode="External"/><Relationship Id="rId102" Type="http://schemas.openxmlformats.org/officeDocument/2006/relationships/hyperlink" Target="https://doi.org/10.17533/udea.rib.v39n2a03" TargetMode="External"/><Relationship Id="rId101" Type="http://schemas.openxmlformats.org/officeDocument/2006/relationships/hyperlink" Target="https://elibro.net/es/lc/tecnologicadeloriente/login_usuario/" TargetMode="External"/><Relationship Id="rId100" Type="http://schemas.openxmlformats.org/officeDocument/2006/relationships/hyperlink" Target="https://elibro.net/es/lc/tecnologicadeloriente/titulos/116307" TargetMode="External"/><Relationship Id="rId31" Type="http://schemas.openxmlformats.org/officeDocument/2006/relationships/image" Target="media/image30.png"/><Relationship Id="rId30" Type="http://schemas.openxmlformats.org/officeDocument/2006/relationships/hyperlink" Target="https://www.freepik.es/foto-gratis/experimento-produccion-virolog-curso-pandemia-coronavirus-micropipeta-quimico-laboratorio-moderno-haciendo-investigacion-utilizando-dispensador-epidemia-mundial-covid-19_16164155.htm#fromView=search&amp;page=1&amp;position=0&amp;uuid=721c4ec2-008a-45c7-92f0-1b86185d4feb" TargetMode="External"/><Relationship Id="rId33" Type="http://schemas.openxmlformats.org/officeDocument/2006/relationships/image" Target="media/image34.png"/><Relationship Id="rId32" Type="http://schemas.openxmlformats.org/officeDocument/2006/relationships/hyperlink" Target="https://www.freepik.es/foto-gratis/vista-frontal-ninos-viendo-tv_38898806.htm#fromView=search&amp;page=1&amp;position=22&amp;uuid=c221ee1e-eafd-4935-b672-8946d35e504f" TargetMode="External"/><Relationship Id="rId35" Type="http://schemas.openxmlformats.org/officeDocument/2006/relationships/image" Target="media/image26.png"/><Relationship Id="rId34" Type="http://schemas.openxmlformats.org/officeDocument/2006/relationships/hyperlink" Target="https://www.freepik.es/foto-gratis/casa-madera-personas-pobres_1051053.htm#fromView=search&amp;page=1&amp;position=1&amp;uuid=e954e4a1-b486-41a7-9db9-20d99628a727" TargetMode="External"/><Relationship Id="rId37" Type="http://schemas.openxmlformats.org/officeDocument/2006/relationships/image" Target="media/image38.png"/><Relationship Id="rId36" Type="http://schemas.openxmlformats.org/officeDocument/2006/relationships/hyperlink" Target="https://www.freepik.es/foto-gratis/indigena-haciendo-tareas-diarias-mostrando-estilo-vida_32059067.htm#fromView=search&amp;page=1&amp;position=48&amp;uuid=8cc87fd9-8848-4206-981a-4be234350b65" TargetMode="External"/><Relationship Id="rId39" Type="http://schemas.openxmlformats.org/officeDocument/2006/relationships/image" Target="media/image1.jpg"/><Relationship Id="rId38" Type="http://schemas.openxmlformats.org/officeDocument/2006/relationships/hyperlink" Target="https://www.freepik.es/fotos-premium/lindo-nino-indio-asiatico-estudiando-o-jugando-computadora-portatil_7483485.htm#fromView=search&amp;page=1&amp;position=46&amp;uuid=8f68df09-7e6a-4b42-ba36-98a75bda3875" TargetMode="External"/><Relationship Id="rId20" Type="http://schemas.openxmlformats.org/officeDocument/2006/relationships/hyperlink" Target="https://www.funcionpublica.gov.co/eva/gestornormativo/norma.php?i=173951" TargetMode="External"/><Relationship Id="rId22" Type="http://schemas.openxmlformats.org/officeDocument/2006/relationships/hyperlink" Target="https://www.freepik.es/icono/practica_8163474#fromView=search&amp;page=1&amp;position=14&amp;uuid=09ce74fd-cf36-4d3f-98b2-4b944aa3def3" TargetMode="External"/><Relationship Id="rId21" Type="http://schemas.openxmlformats.org/officeDocument/2006/relationships/image" Target="media/image17.png"/><Relationship Id="rId24" Type="http://schemas.openxmlformats.org/officeDocument/2006/relationships/hyperlink" Target="https://www.freepik.es/icono/ciencias_4964055#fromView=search&amp;page=1&amp;position=11&amp;uuid=8b804511-4045-406a-826a-058786703852" TargetMode="External"/><Relationship Id="rId23" Type="http://schemas.openxmlformats.org/officeDocument/2006/relationships/image" Target="media/image37.png"/><Relationship Id="rId129" Type="http://schemas.openxmlformats.org/officeDocument/2006/relationships/hyperlink" Target="https://minciencias.gov.co/sistemas-informacion/modelo-medicion-grupos" TargetMode="External"/><Relationship Id="rId128" Type="http://schemas.openxmlformats.org/officeDocument/2006/relationships/hyperlink" Target="https://minciencias.gov.co/sites/default/files/ckeditor_files/manual-usuario-institulac.pdf" TargetMode="External"/><Relationship Id="rId127" Type="http://schemas.openxmlformats.org/officeDocument/2006/relationships/hyperlink" Target="https://www.mincit.gov.co/prensa/noticias/industria/kpmg-innpulsa-y-aliados-presentaron-el-informe-col" TargetMode="External"/><Relationship Id="rId126" Type="http://schemas.openxmlformats.org/officeDocument/2006/relationships/hyperlink" Target="https://www.colombiaaprende.edu.co/contenidos/coleccion/stemColombia" TargetMode="External"/><Relationship Id="rId26" Type="http://schemas.openxmlformats.org/officeDocument/2006/relationships/hyperlink" Target="https://www.freepik.es/foto-gratis/cerrar-manos-sosteniendo-diplomas-gorras_13819204.htm#fromView=search&amp;page=1&amp;position=0&amp;uuid=fa66b5f2-34b9-4446-a893-ddfcc1012b31" TargetMode="External"/><Relationship Id="rId121" Type="http://schemas.openxmlformats.org/officeDocument/2006/relationships/hyperlink" Target="https://youtu.be/HVw89cAKFwg?si=c_6qPL87k-y08EBF" TargetMode="External"/><Relationship Id="rId25" Type="http://schemas.openxmlformats.org/officeDocument/2006/relationships/image" Target="media/image49.png"/><Relationship Id="rId120" Type="http://schemas.openxmlformats.org/officeDocument/2006/relationships/hyperlink" Target="https://youtu.be/NZkAvVva4tA" TargetMode="External"/><Relationship Id="rId28" Type="http://schemas.openxmlformats.org/officeDocument/2006/relationships/hyperlink" Target="https://www.freepik.es/fotos-premium/retrato-estudiantes-enfocados-ciencia-mirando-placa-petri_1947197.htm#fromView=search&amp;page=1&amp;position=42&amp;uuid=adde4dd3-c263-41fa-8923-1e19873942ae" TargetMode="External"/><Relationship Id="rId27" Type="http://schemas.openxmlformats.org/officeDocument/2006/relationships/image" Target="media/image36.png"/><Relationship Id="rId125" Type="http://schemas.openxmlformats.org/officeDocument/2006/relationships/hyperlink" Target="https://minciencias.gov.co/formacion-de-alto-nivel/apoyo-nacionales-exterior" TargetMode="External"/><Relationship Id="rId29" Type="http://schemas.openxmlformats.org/officeDocument/2006/relationships/image" Target="media/image32.png"/><Relationship Id="rId124" Type="http://schemas.openxmlformats.org/officeDocument/2006/relationships/hyperlink" Target="https://lareferencia.info/legacy/nodo-colombia.html" TargetMode="External"/><Relationship Id="rId123" Type="http://schemas.openxmlformats.org/officeDocument/2006/relationships/hyperlink" Target="http://190.242.114.6:8082/inicio" TargetMode="External"/><Relationship Id="rId122" Type="http://schemas.openxmlformats.org/officeDocument/2006/relationships/hyperlink" Target="https://youtu.be/Y27QLcVAjmE" TargetMode="External"/><Relationship Id="rId95" Type="http://schemas.openxmlformats.org/officeDocument/2006/relationships/hyperlink" Target="https://minciencias.gov.co/conpes-4069-nueva-politica-ciencia-tecnologia-e-innovacion-2022-2031" TargetMode="External"/><Relationship Id="rId94" Type="http://schemas.openxmlformats.org/officeDocument/2006/relationships/hyperlink" Target="https://minciencias.gov.co/normatividad/ley-1286-2009" TargetMode="External"/><Relationship Id="rId97" Type="http://schemas.openxmlformats.org/officeDocument/2006/relationships/hyperlink" Target="https://elibro.net/es/lc/tecnologicadeloriente/titulos/269634" TargetMode="External"/><Relationship Id="rId96" Type="http://schemas.openxmlformats.org/officeDocument/2006/relationships/hyperlink" Target="https://www.funcionpublica.gov.co/eva/gestornormativo/norma.php?i=173951" TargetMode="External"/><Relationship Id="rId11" Type="http://schemas.openxmlformats.org/officeDocument/2006/relationships/image" Target="media/image47.png"/><Relationship Id="rId99" Type="http://schemas.openxmlformats.org/officeDocument/2006/relationships/hyperlink" Target="https://tienda.icontec.org/gp-ntc-documentacion-presentacion-de-trabajos-academicos-y-referencias-bibliograficas-ntc1486-2022.html" TargetMode="External"/><Relationship Id="rId10" Type="http://schemas.openxmlformats.org/officeDocument/2006/relationships/hyperlink" Target="https://www.freepik.es/vector-gratis/gerente-negocios-haciendo-presentacion-publica_4553527.htm#fromView=search&amp;page=1&amp;position=0&amp;uuid=ae80542c-1104-4186-97ca-6124841e4259" TargetMode="External"/><Relationship Id="rId98" Type="http://schemas.openxmlformats.org/officeDocument/2006/relationships/hyperlink" Target="https://elibro.net/es/lc/tecnologicadeloriente/login_usuario/" TargetMode="External"/><Relationship Id="rId13" Type="http://schemas.openxmlformats.org/officeDocument/2006/relationships/hyperlink" Target="https://www.freepik.es/vector-gratis/concepto-innovacion-dibujado-mano-cohete-volador_20125881.htm#fromView=search&amp;page=1&amp;position=2&amp;uuid=4322ef79-0175-48fe-b322-e798d78f31df" TargetMode="External"/><Relationship Id="rId12" Type="http://schemas.openxmlformats.org/officeDocument/2006/relationships/image" Target="media/image16.png"/><Relationship Id="rId91" Type="http://schemas.openxmlformats.org/officeDocument/2006/relationships/image" Target="media/image11.png"/><Relationship Id="rId90" Type="http://schemas.openxmlformats.org/officeDocument/2006/relationships/hyperlink" Target="https://www.google.com/search?sca_esv=b75f4ff88eb728cd&amp;sxsrf=ADLYWIIXpaGmkMXFr_uEVzxmVpmMt-lQOQ:1734310406789&amp;q=RedCol&amp;udm=2&amp;fbs=AEQNm0CbCVgAZ5mWEJDg6aoPVcBgWizR0-0aFOH11Sb5tlNhd7Qv31WAq-g3XdD7m281OKx4FuWYFc0W61H2Ji0GYRTGgCG7taBw76xKI_G3LCMMRqJq3LFn-R6FKWLHUCrvFLF_1WaQnXHJ6e2qD4gGlWiHPtk8kIYIMSnYFf7_6Y7_1DpBPnU7gUdUac4CzgxX2i1ydzsLG3Co4LW0Dqr6sOd2N24lZg&amp;sa=X&amp;ved=2ahUKEwihiujdiauKAxVjmbAFHcq3NI4QtKgLegQIDRAB&amp;biw=1821&amp;bih=798&amp;dpr=0.75#vhid=OcVBDgSea7sW7M&amp;vssid=mosaic" TargetMode="External"/><Relationship Id="rId93" Type="http://schemas.openxmlformats.org/officeDocument/2006/relationships/hyperlink" Target="https://datos.bancomundial.org/indicator/GB.XPD.RSDV.GD.ZS?locations=CO" TargetMode="External"/><Relationship Id="rId92" Type="http://schemas.openxmlformats.org/officeDocument/2006/relationships/hyperlink" Target="https://www.freepik.es/foto-gratis/cerrar-concepto-idea_12975341.htm#fromView=search&amp;page=1&amp;position=8&amp;uuid=c50bfadb-22e0-4c01-96d5-63483f48658a" TargetMode="External"/><Relationship Id="rId118" Type="http://schemas.openxmlformats.org/officeDocument/2006/relationships/hyperlink" Target="https://youtu.be/GvZxd5HWhdA" TargetMode="External"/><Relationship Id="rId117" Type="http://schemas.openxmlformats.org/officeDocument/2006/relationships/hyperlink" Target="https://youtu.be/nhF__vb00aU?si=HgkkvH7PgALr01xm" TargetMode="External"/><Relationship Id="rId116" Type="http://schemas.openxmlformats.org/officeDocument/2006/relationships/hyperlink" Target="https://youtu.be/rIlMQIROSws" TargetMode="External"/><Relationship Id="rId115" Type="http://schemas.openxmlformats.org/officeDocument/2006/relationships/hyperlink" Target="https://doi.org/10.17533/udea.rib.v39n2a03" TargetMode="External"/><Relationship Id="rId119" Type="http://schemas.openxmlformats.org/officeDocument/2006/relationships/hyperlink" Target="https://youtu.be/grsr4A9uhr0" TargetMode="External"/><Relationship Id="rId15" Type="http://schemas.openxmlformats.org/officeDocument/2006/relationships/hyperlink" Target="https://www.freepik.es/foto-gratis/bombilla-grafico-dibujo_1010172.htm#fromView=search&amp;page=1&amp;position=25&amp;uuid=b6ce9303-5d96-4816-be58-5f166f79e5c6" TargetMode="External"/><Relationship Id="rId110" Type="http://schemas.openxmlformats.org/officeDocument/2006/relationships/hyperlink" Target="https://elibro.net/es/lc/tecnologicadeloriente/titulos/269634" TargetMode="External"/><Relationship Id="rId14" Type="http://schemas.openxmlformats.org/officeDocument/2006/relationships/image" Target="media/image20.png"/><Relationship Id="rId17" Type="http://schemas.openxmlformats.org/officeDocument/2006/relationships/image" Target="media/image23.png"/><Relationship Id="rId16" Type="http://schemas.openxmlformats.org/officeDocument/2006/relationships/image" Target="media/image18.png"/><Relationship Id="rId19" Type="http://schemas.openxmlformats.org/officeDocument/2006/relationships/image" Target="media/image29.png"/><Relationship Id="rId114" Type="http://schemas.openxmlformats.org/officeDocument/2006/relationships/hyperlink" Target="https://elibro.net/es/lc/tecnologicadeloriente/login_usuario/" TargetMode="External"/><Relationship Id="rId18" Type="http://schemas.openxmlformats.org/officeDocument/2006/relationships/image" Target="media/image21.png"/><Relationship Id="rId113" Type="http://schemas.openxmlformats.org/officeDocument/2006/relationships/hyperlink" Target="https://elibro.net/es/lc/tecnologicadeloriente/titulos/116307" TargetMode="External"/><Relationship Id="rId112" Type="http://schemas.openxmlformats.org/officeDocument/2006/relationships/hyperlink" Target="https://tienda.icontec.org/gp-ntc-documentacion-presentacion-de-trabajos-academicos-y-referencias-bibliograficas-ntc1486-2022.html" TargetMode="External"/><Relationship Id="rId111" Type="http://schemas.openxmlformats.org/officeDocument/2006/relationships/hyperlink" Target="https://elibro.net/es/lc/tecnologicadeloriente/login_usuario/" TargetMode="External"/><Relationship Id="rId84" Type="http://schemas.openxmlformats.org/officeDocument/2006/relationships/image" Target="media/image2.png"/><Relationship Id="rId83" Type="http://schemas.openxmlformats.org/officeDocument/2006/relationships/hyperlink" Target="https://minciencias.gov.co/sistemas-informacion/modelo-medicion-grupos" TargetMode="External"/><Relationship Id="rId86" Type="http://schemas.openxmlformats.org/officeDocument/2006/relationships/image" Target="media/image50.png"/><Relationship Id="rId85" Type="http://schemas.openxmlformats.org/officeDocument/2006/relationships/hyperlink" Target="https://www.google.com/search?q=Publindex+logo&amp;sca_esv=b75f4ff88eb728cd&amp;udm=2&amp;biw=1821&amp;bih=798&amp;sxsrf=ADLYWILSa1pb0z5c5owqTTnC92DnNY2CLQ%3A1734310897742&amp;ei=8XtfZ7eDLbObwbkP2vTE0Ag&amp;ved=0ahUKEwj3v_XHi6uKAxWzTTABHVo6EYoQ4dUDCBE&amp;uact=5&amp;oq=Publindex+logo&amp;gs_lp=EgNpbWciDlB1YmxpbmRleCBsb2dvMgUQABiABEjPMlDhFViuL3ABeACQAQCYAY0BoAHJBqoBAzAuN7gBA8gBAPgBAZgCCKAC4wbCAgYQABgIGB7CAgYQABgHGB7CAgQQABgemAMAiAYBkgcDMS43oAfHFQ&amp;sclient=img#vhid=_MjX_NkfMTDCGM&amp;vssid=mosaic" TargetMode="External"/><Relationship Id="rId88" Type="http://schemas.openxmlformats.org/officeDocument/2006/relationships/image" Target="media/image8.jpg"/><Relationship Id="rId87" Type="http://schemas.openxmlformats.org/officeDocument/2006/relationships/image" Target="media/image41.png"/><Relationship Id="rId89" Type="http://schemas.openxmlformats.org/officeDocument/2006/relationships/image" Target="media/image5.png"/><Relationship Id="rId80" Type="http://schemas.openxmlformats.org/officeDocument/2006/relationships/hyperlink" Target="https://www.freepik.es/vector-gratis/concepto-biotecnologia-ilustracion-plana_12893244.htm#fromView=search&amp;page=1&amp;position=14&amp;uuid=27b39651-7e8a-4164-ab20-8c7e71193130" TargetMode="External"/><Relationship Id="rId82" Type="http://schemas.openxmlformats.org/officeDocument/2006/relationships/hyperlink" Target="https://www.freepik.es/icono/poblacion_10897973#fromView=search&amp;page=1&amp;position=23&amp;uuid=7e367d24-af4d-44c9-8ea1-3ab35e856362" TargetMode="External"/><Relationship Id="rId81"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4.png"/><Relationship Id="rId141" Type="http://schemas.openxmlformats.org/officeDocument/2006/relationships/footer" Target="footer1.xml"/><Relationship Id="rId140" Type="http://schemas.openxmlformats.org/officeDocument/2006/relationships/footer" Target="footer3.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www.google.com/search?q=CvLAC+logo&amp;sca_esv=378ee611ca261f2e&amp;hl=es-419&amp;udm=2&amp;biw=1821&amp;bih=798&amp;sxsrf=ADLYWIKUZpPw8OQ-bU6RMZ7Fon99bq2KpA%3A1734312674519&amp;ei=4oJfZ8-iH5yUwbkP1ZnIkA8&amp;ved=0ahUKEwjPm5OXkquKAxUcSjABHdUMEvIQ4dUDCBE&amp;uact=5&amp;oq=CvLAC+logo&amp;gs_lp=EgNpbWciCkN2TEFDIGxvZ28yBRAAGIAESOQYUNkWWNkWcAN4AJABAJgBfKABfKoBAzAuMbgBA8gBAPgBAvgBAZgCAaACf5gDAIgGAZIHAzAuMaAHQw&amp;sclient=img#vhid=oH5w9t-UlSWbOM&amp;vssid=mosaic" TargetMode="External"/><Relationship Id="rId72" Type="http://schemas.openxmlformats.org/officeDocument/2006/relationships/image" Target="media/image15.png"/><Relationship Id="rId75" Type="http://schemas.openxmlformats.org/officeDocument/2006/relationships/hyperlink" Target="https://www.freepik.es/vector-premium/mano-tocar-fondo-abstracto-bombilla-concepto-idea-creativa_8633820.htm#fromView=search&amp;page=1&amp;position=18&amp;uuid=99268ff3-0911-4a62-9d37-47dad9c1611f" TargetMode="External"/><Relationship Id="rId74" Type="http://schemas.openxmlformats.org/officeDocument/2006/relationships/image" Target="media/image27.png"/><Relationship Id="rId77" Type="http://schemas.openxmlformats.org/officeDocument/2006/relationships/image" Target="media/image28.png"/><Relationship Id="rId76" Type="http://schemas.openxmlformats.org/officeDocument/2006/relationships/image" Target="media/image40.png"/><Relationship Id="rId79" Type="http://schemas.openxmlformats.org/officeDocument/2006/relationships/image" Target="media/image13.png"/><Relationship Id="rId78" Type="http://schemas.openxmlformats.org/officeDocument/2006/relationships/hyperlink" Target="https://www.freepik.es/vector-premium/diseno-recursos-humanos_2503583.htm#fromView=search&amp;page=1&amp;position=40&amp;uuid=5cb42b73-5e46-4ed8-8ee6-15410750eda4" TargetMode="External"/><Relationship Id="rId71" Type="http://schemas.openxmlformats.org/officeDocument/2006/relationships/hyperlink" Target="https://www.google.com/search?q=GrupLAC+logo&amp;sca_esv=378ee611ca261f2e&amp;hl=es-419&amp;udm=2&amp;biw=1821&amp;bih=798&amp;sxsrf=ADLYWIK5SeryKxGCmuem6jpf20hSsaEE9g%3A1734312619885&amp;ei=q4JfZ9_bNdyzkvQP_IPP0Ag&amp;ved=0ahUKEwif3Yz9kauKAxXcmYQIHfzBE4oQ4dUDCBE&amp;uact=5&amp;oq=GrupLAC+logo&amp;gs_lp=EgNpbWciDEdydXBMQUMgbG9nb0jVAVAAWABwAHgAkAEAmAGGAaABhgGqAQMwLjG4AQPIAQD4AQL4AQGYAgCgAgCYAwCSBwCgBy0&amp;sclient=img#vhid=zd2n9ODOVQHe5M&amp;vssid=mosaic" TargetMode="External"/><Relationship Id="rId70" Type="http://schemas.openxmlformats.org/officeDocument/2006/relationships/image" Target="media/image7.png"/><Relationship Id="rId139" Type="http://schemas.openxmlformats.org/officeDocument/2006/relationships/footer" Target="footer2.xml"/><Relationship Id="rId138" Type="http://schemas.openxmlformats.org/officeDocument/2006/relationships/header" Target="header1.xml"/><Relationship Id="rId137" Type="http://schemas.openxmlformats.org/officeDocument/2006/relationships/header" Target="header3.xml"/><Relationship Id="rId132" Type="http://schemas.openxmlformats.org/officeDocument/2006/relationships/hyperlink" Target="https://normas-apa.org/" TargetMode="External"/><Relationship Id="rId131" Type="http://schemas.openxmlformats.org/officeDocument/2006/relationships/hyperlink" Target="https://redcol.minciencias.gov.co/" TargetMode="External"/><Relationship Id="rId130" Type="http://schemas.openxmlformats.org/officeDocument/2006/relationships/hyperlink" Target="https://scienti.minciencias.gov.co/publindex/#/noticias/lista" TargetMode="External"/><Relationship Id="rId136" Type="http://schemas.openxmlformats.org/officeDocument/2006/relationships/header" Target="header2.xml"/><Relationship Id="rId135" Type="http://schemas.openxmlformats.org/officeDocument/2006/relationships/hyperlink" Target="https://minciencias.gov.co/scienti" TargetMode="External"/><Relationship Id="rId134" Type="http://schemas.openxmlformats.org/officeDocument/2006/relationships/hyperlink" Target="https://plataformasigp.minciencias.gov.co:7003/FormularioProyectos/" TargetMode="External"/><Relationship Id="rId133" Type="http://schemas.openxmlformats.org/officeDocument/2006/relationships/hyperlink" Target="https://www.humboldt.org.co/" TargetMode="External"/><Relationship Id="rId62" Type="http://schemas.openxmlformats.org/officeDocument/2006/relationships/image" Target="media/image9.png"/><Relationship Id="rId61" Type="http://schemas.openxmlformats.org/officeDocument/2006/relationships/hyperlink" Target="https://www.freepik.es/vector-gratis/concepto-innovacion-dibujado-mano_20125891.htm#fromView=search&amp;page=1&amp;position=12&amp;uuid=32599c3a-5301-4b9b-96ec-9de5279937dc" TargetMode="External"/><Relationship Id="rId64" Type="http://schemas.openxmlformats.org/officeDocument/2006/relationships/image" Target="media/image19.png"/><Relationship Id="rId63" Type="http://schemas.openxmlformats.org/officeDocument/2006/relationships/hyperlink" Target="https://www.freepik.es/vector-premium/concepto-pagina-destino-ilustracion-isometrica-plana-verifica-resultados-prueba_25078898.htm#fromView=search&amp;page=1&amp;position=21&amp;uuid=a434cd70-ccb5-40e0-8dee-fe0d53bd1626" TargetMode="External"/><Relationship Id="rId66" Type="http://schemas.openxmlformats.org/officeDocument/2006/relationships/image" Target="media/image22.jpg"/><Relationship Id="rId65" Type="http://schemas.openxmlformats.org/officeDocument/2006/relationships/hyperlink" Target="https://www.freepik.es/vector-premium/tecnologia-blockchain-bitcoin_1972344.htm#fromView=search&amp;page=1&amp;position=25&amp;uuid=a434cd70-ccb5-40e0-8dee-fe0d53bd1626" TargetMode="External"/><Relationship Id="rId68" Type="http://schemas.openxmlformats.org/officeDocument/2006/relationships/image" Target="media/image10.png"/><Relationship Id="rId67" Type="http://schemas.openxmlformats.org/officeDocument/2006/relationships/hyperlink" Target="https://www.freepik.es/vector-gratis/plantilla-infografia-estilo-degradado_5131646.htm#fromView=search&amp;page=3&amp;position=2&amp;uuid=ddf93264-6f7b-4136-a46e-69b620eb0072" TargetMode="External"/><Relationship Id="rId60" Type="http://schemas.openxmlformats.org/officeDocument/2006/relationships/image" Target="media/image4.png"/><Relationship Id="rId69" Type="http://schemas.openxmlformats.org/officeDocument/2006/relationships/hyperlink" Target="https://www.google.com/search?sca_esv=378ee611ca261f2e&amp;hl=es-419&amp;sxsrf=ADLYWIL3PHhFJgRLjhNH5fhiuKNpc1ra5Q:1734312274867&amp;q=InstituLAC+logo&amp;udm=2&amp;fbs=AEQNm0CbCVgAZ5mWEJDg6aoPVcBgWizR0-0aFOH11Sb5tlNhd7Qv31WAq-g3XdD7m281OKwjD4okv4LhuaNmkXELnX7sDZtuKzUWGp6YPcayj1yuEzYykrP2D_pf5M7y5DJfsQinIm1a0kzmdcyi0A1K5AyTWHiyql3Q1KpzpL6oJUS9rl2luqHytENIZr9Cb8EFSKZ69i7M4Mi8APEcbdJdCzFVt1drHA&amp;sa=X&amp;ved=2ahUKEwi9vMrYkKuKAxV7RDABHawiAK8QtKgLegQIFBAB&amp;biw=1821&amp;bih=798&amp;dpr=0.75#vhid=ARPIZ8PyHWIW5M&amp;vssid=mosaic" TargetMode="External"/><Relationship Id="rId51" Type="http://schemas.openxmlformats.org/officeDocument/2006/relationships/image" Target="media/image43.png"/><Relationship Id="rId50" Type="http://schemas.openxmlformats.org/officeDocument/2006/relationships/image" Target="media/image48.png"/><Relationship Id="rId53" Type="http://schemas.openxmlformats.org/officeDocument/2006/relationships/image" Target="media/image33.png"/><Relationship Id="rId52" Type="http://schemas.openxmlformats.org/officeDocument/2006/relationships/image" Target="media/image35.png"/><Relationship Id="rId55" Type="http://schemas.openxmlformats.org/officeDocument/2006/relationships/hyperlink" Target="https://www.freepik.es/fotos-premium/mano-femenina-guante-sosteniendo-tubo-ensayo-planta-laboratorio_41953689.htm#fromView=search&amp;page=1&amp;position=28&amp;uuid=70064640-6276-4627-aa18-17a7f9dcfd67" TargetMode="External"/><Relationship Id="rId54" Type="http://schemas.openxmlformats.org/officeDocument/2006/relationships/image" Target="media/image45.png"/><Relationship Id="rId57" Type="http://schemas.openxmlformats.org/officeDocument/2006/relationships/hyperlink" Target="https://www.freepik.es/foto-gratis/planta-energia-eolica-paneles-solares-angulo_25125220.htm#fromView=search&amp;page=1&amp;position=14&amp;uuid=1e9b3c4f-d75e-4ce2-b8f1-05449af05a90" TargetMode="External"/><Relationship Id="rId56" Type="http://schemas.openxmlformats.org/officeDocument/2006/relationships/image" Target="media/image39.png"/><Relationship Id="rId59" Type="http://schemas.openxmlformats.org/officeDocument/2006/relationships/hyperlink" Target="https://www.freepik.es/foto-gratis/mano-que-sostiene-flecha-crecimiento-monedas_11383316.htm#fromView=search&amp;page=1&amp;position=9&amp;uuid=318d7383-23ae-4883-bfb1-4e4f1d3077fd" TargetMode="External"/><Relationship Id="rId5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2.xml.rels><?xml version="1.0" encoding="UTF-8" standalone="yes"?><Relationships xmlns="http://schemas.openxmlformats.org/package/2006/relationships"><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sPZlmF4mOgDYdiVkUurDtMqy+w==">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2024-11-02T16:26:00Z</dcterms:created>
  <dc:creator>adguemolxx</dc:creator>
</cp:coreProperties>
</file>